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D9" w:rsidRPr="00C278EA" w:rsidRDefault="005507D9" w:rsidP="00EF6D0F">
      <w:pPr>
        <w:spacing w:line="360" w:lineRule="auto"/>
        <w:ind w:firstLine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Ф</w:t>
      </w:r>
      <w:r w:rsidRPr="00C278EA">
        <w:rPr>
          <w:rFonts w:cs="Times New Roman"/>
          <w:b/>
          <w:color w:val="000000"/>
          <w:sz w:val="28"/>
          <w:szCs w:val="28"/>
        </w:rPr>
        <w:t>Г</w:t>
      </w:r>
      <w:r>
        <w:rPr>
          <w:rFonts w:cs="Times New Roman"/>
          <w:b/>
          <w:color w:val="000000"/>
          <w:sz w:val="28"/>
          <w:szCs w:val="28"/>
        </w:rPr>
        <w:t>А</w:t>
      </w:r>
      <w:r w:rsidRPr="00C278EA">
        <w:rPr>
          <w:rFonts w:cs="Times New Roman"/>
          <w:b/>
          <w:color w:val="000000"/>
          <w:sz w:val="28"/>
          <w:szCs w:val="28"/>
        </w:rPr>
        <w:t xml:space="preserve">ОУ ВПО </w:t>
      </w:r>
      <w:r>
        <w:rPr>
          <w:rFonts w:cs="Times New Roman"/>
          <w:b/>
          <w:color w:val="000000"/>
          <w:sz w:val="28"/>
          <w:szCs w:val="28"/>
        </w:rPr>
        <w:t xml:space="preserve">Северо-восточный федеральный </w:t>
      </w:r>
      <w:r w:rsidRPr="00C278EA">
        <w:rPr>
          <w:rFonts w:cs="Times New Roman"/>
          <w:b/>
          <w:color w:val="000000"/>
          <w:sz w:val="28"/>
          <w:szCs w:val="28"/>
        </w:rPr>
        <w:t>университет им .М.К.Аммосова</w:t>
      </w:r>
    </w:p>
    <w:p w:rsidR="005507D9" w:rsidRPr="00C278EA" w:rsidRDefault="005507D9" w:rsidP="00EF6D0F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C278EA">
        <w:rPr>
          <w:rFonts w:cs="Times New Roman"/>
          <w:b/>
          <w:color w:val="000000"/>
          <w:sz w:val="28"/>
          <w:szCs w:val="28"/>
        </w:rPr>
        <w:t>Биолого-географический факультет</w:t>
      </w:r>
    </w:p>
    <w:p w:rsidR="005507D9" w:rsidRPr="00C278EA" w:rsidRDefault="005507D9" w:rsidP="00EF6D0F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C278EA">
        <w:rPr>
          <w:rFonts w:cs="Times New Roman"/>
          <w:b/>
          <w:color w:val="000000"/>
          <w:sz w:val="28"/>
          <w:szCs w:val="28"/>
        </w:rPr>
        <w:t>Кафедра биологии</w:t>
      </w: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C278EA">
        <w:rPr>
          <w:rFonts w:cs="Times New Roman"/>
          <w:b/>
          <w:color w:val="000000"/>
          <w:sz w:val="28"/>
          <w:szCs w:val="28"/>
        </w:rPr>
        <w:t>Отчет по научно-исследовательской работе</w:t>
      </w:r>
    </w:p>
    <w:p w:rsidR="005507D9" w:rsidRDefault="005507D9" w:rsidP="00BB1776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кафедры биологии за 2012-2013 уч.год</w:t>
      </w:r>
    </w:p>
    <w:p w:rsidR="005507D9" w:rsidRPr="00C278EA" w:rsidRDefault="005507D9" w:rsidP="00BB1776">
      <w:pPr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Якутск 2013</w:t>
      </w: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507D9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 xml:space="preserve">Инновационные направления научных исследований и профессионального образования на кафедрах, появление современных научно-учебных и исследовательских лабораторий на факультете способствуют повышению качества образования, стимулируют развитие научных исследований. </w:t>
      </w:r>
    </w:p>
    <w:p w:rsidR="005507D9" w:rsidRPr="00A52FAB" w:rsidRDefault="005507D9" w:rsidP="00BB1776">
      <w:pPr>
        <w:pStyle w:val="BodyText3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A52FAB">
        <w:rPr>
          <w:sz w:val="28"/>
          <w:szCs w:val="28"/>
        </w:rPr>
        <w:t xml:space="preserve">Под руководством Ж.М. Охлопковой в 2011-2012 учебном году инициировано,  подготовлено и представлено 14 заявок от СВФУ для участия в конкурсах ФЦП «Научные и научно-педагогические кадры инновационной России» на 2009-2013 годы», ФЦП </w:t>
      </w:r>
      <w:r w:rsidRPr="00A52FAB">
        <w:rPr>
          <w:bCs/>
          <w:sz w:val="28"/>
          <w:szCs w:val="28"/>
        </w:rPr>
        <w:t>«</w:t>
      </w:r>
      <w:r w:rsidRPr="00A52FAB">
        <w:rPr>
          <w:sz w:val="28"/>
          <w:szCs w:val="28"/>
        </w:rPr>
        <w:t>Исследования и разработки по приоритетным направлениям развития научно-технологического комплекса России на 2007-2013 годы</w:t>
      </w:r>
      <w:r w:rsidRPr="00A52FAB">
        <w:rPr>
          <w:bCs/>
          <w:sz w:val="28"/>
          <w:szCs w:val="28"/>
        </w:rPr>
        <w:t>»</w:t>
      </w:r>
      <w:r w:rsidRPr="00A52FAB">
        <w:rPr>
          <w:sz w:val="28"/>
          <w:szCs w:val="28"/>
        </w:rPr>
        <w:t>, РФФИ, «У.М.Н.И.К.» и др. фондов и программ с участием молодых ученых и ППС подразделений БГФ и Мединститута СВФУ, ученых ИБПК СО РАН. К настоящему времени поддержано 4 проекта, готовятся отчеты по этапам согласно срокам выполнения Государственных контрактов и соглашений.</w:t>
      </w:r>
    </w:p>
    <w:p w:rsidR="005507D9" w:rsidRDefault="005507D9" w:rsidP="00BB1776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FAB">
        <w:rPr>
          <w:rFonts w:ascii="Times New Roman" w:hAnsi="Times New Roman"/>
          <w:sz w:val="28"/>
          <w:szCs w:val="28"/>
        </w:rPr>
        <w:t xml:space="preserve">В рамках выполнения мероприятий по Программе Развития СВФУ на 2010-2019гг. </w:t>
      </w:r>
      <w:r>
        <w:rPr>
          <w:rFonts w:ascii="Times New Roman" w:hAnsi="Times New Roman"/>
          <w:sz w:val="28"/>
          <w:szCs w:val="28"/>
        </w:rPr>
        <w:t>доцент Ж.М.Охлопкова</w:t>
      </w:r>
      <w:r w:rsidRPr="00A52FAB">
        <w:rPr>
          <w:rFonts w:ascii="Times New Roman" w:hAnsi="Times New Roman"/>
          <w:sz w:val="28"/>
          <w:szCs w:val="28"/>
        </w:rPr>
        <w:t xml:space="preserve">выступила инициатором и организатором создания учебно-научных лабораторий «Молекулярно-генетические технологии» (Приказ СВФУ №761-ОД от 07.10.2011г.) и «Клеточные технологии» (Приказ СВФУ №820-ОД от 25.10.2011г.), на базе которых обеспечиваются профильные курсы и практики по подготовке кадров направления 020400-Биология, профилей «Общая биология» (с 2011-12 уч.гг.), «Генетика» (с 2012-13 уч.гг.), выполнение курсовых и дипломных работ студентов, выполнение диссертационных исследований аспирантов и ППС кафедры биологии, выполнение НИР и ОКР временными творческими коллективами по мероприятиям ПР СВФУ. </w:t>
      </w:r>
    </w:p>
    <w:p w:rsidR="005507D9" w:rsidRPr="003B6A95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 xml:space="preserve">Приоритетными направлениями научной деятельности БГФ являются: </w:t>
      </w:r>
    </w:p>
    <w:p w:rsidR="005507D9" w:rsidRPr="003B6A95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>- Изучение биоразнообразия и биологических ресурсов растительного и животного мира: научный руководитель - д.б.н., проф. Мордосов И.И.</w:t>
      </w:r>
    </w:p>
    <w:p w:rsidR="005507D9" w:rsidRPr="003B6A95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>- Изучение биохимических, физиологических механизмов адаптации растений, животных и человека к условиям Севера: научный руководитель - д.б.н., проф. Кершенгольц Б.М.</w:t>
      </w:r>
    </w:p>
    <w:p w:rsidR="005507D9" w:rsidRDefault="005507D9" w:rsidP="00BB1776">
      <w:pPr>
        <w:jc w:val="both"/>
        <w:rPr>
          <w:b/>
        </w:rPr>
      </w:pPr>
    </w:p>
    <w:p w:rsidR="005507D9" w:rsidRPr="007E1030" w:rsidRDefault="005507D9" w:rsidP="00BB1776">
      <w:pPr>
        <w:pStyle w:val="BodyText3"/>
        <w:widowControl/>
        <w:tabs>
          <w:tab w:val="left" w:pos="709"/>
        </w:tabs>
        <w:autoSpaceDE/>
        <w:rPr>
          <w:sz w:val="28"/>
          <w:szCs w:val="28"/>
        </w:rPr>
      </w:pPr>
      <w:r w:rsidRPr="007E1030">
        <w:rPr>
          <w:sz w:val="28"/>
          <w:szCs w:val="28"/>
        </w:rPr>
        <w:t>Аспирантура</w:t>
      </w:r>
    </w:p>
    <w:p w:rsidR="005507D9" w:rsidRPr="003B6A95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 xml:space="preserve">С 2011г. на факультете </w:t>
      </w:r>
      <w:r>
        <w:rPr>
          <w:rFonts w:cs="Times New Roman"/>
          <w:color w:val="000000"/>
          <w:sz w:val="28"/>
          <w:szCs w:val="28"/>
        </w:rPr>
        <w:t xml:space="preserve">по специальности 020201-Биология </w:t>
      </w:r>
      <w:r w:rsidRPr="003B6A95">
        <w:rPr>
          <w:rFonts w:cs="Times New Roman"/>
          <w:color w:val="000000"/>
          <w:sz w:val="28"/>
          <w:szCs w:val="28"/>
        </w:rPr>
        <w:t>открыты 9 специальностей аспирантуры: 03.01.04 –Биохимия, 03.01.05 - Физиология и биохимия растений, 03.02.01 – Ботаника, 03.02.04 – Зоология, 03.00.08 – Экология, Ежегодно 2-3 человека из числа аспирантов и соискателей ученых степеней защищают диссертации.</w:t>
      </w:r>
    </w:p>
    <w:p w:rsidR="005507D9" w:rsidRPr="003B6A95" w:rsidRDefault="005507D9" w:rsidP="00BB1776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>Сотрудники факультета ежегодно участвуют в конкурсах научных программ и грантов, выполняют государственные заказы министерств и ведомств, являются грантодержателями  по Федеральной целевой программе «Научные и научно-педагогические кадры инновационной России»</w:t>
      </w:r>
      <w:r w:rsidRPr="003B6A95">
        <w:rPr>
          <w:rStyle w:val="Strong"/>
          <w:b w:val="0"/>
          <w:bCs w:val="0"/>
          <w:color w:val="000000"/>
          <w:sz w:val="28"/>
          <w:szCs w:val="28"/>
        </w:rPr>
        <w:t xml:space="preserve">на 2009-2013 гг. </w:t>
      </w:r>
      <w:r w:rsidRPr="003B6A95">
        <w:rPr>
          <w:rFonts w:cs="Times New Roman"/>
          <w:color w:val="000000"/>
          <w:sz w:val="28"/>
          <w:szCs w:val="28"/>
        </w:rPr>
        <w:t xml:space="preserve">(Охлопкова Ж.М., Чирикова Н.К.), конкурсов РФФИ (Пестрякова Л.А., Охлопкова Ж.М., Чирикова Н.К.) </w:t>
      </w:r>
    </w:p>
    <w:p w:rsidR="005507D9" w:rsidRPr="003B6A95" w:rsidRDefault="005507D9" w:rsidP="00BB1776">
      <w:pPr>
        <w:tabs>
          <w:tab w:val="left" w:pos="567"/>
          <w:tab w:val="left" w:pos="1134"/>
        </w:tabs>
        <w:autoSpaceDN w:val="0"/>
        <w:adjustRightInd w:val="0"/>
        <w:spacing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3B6A95">
        <w:rPr>
          <w:rFonts w:cs="Times New Roman"/>
          <w:color w:val="000000"/>
          <w:sz w:val="28"/>
          <w:szCs w:val="28"/>
        </w:rPr>
        <w:t xml:space="preserve">по Программе «Старт». ГК №5700р/8381 </w:t>
      </w:r>
      <w:r>
        <w:rPr>
          <w:rFonts w:cs="Times New Roman"/>
          <w:color w:val="000000"/>
          <w:sz w:val="28"/>
          <w:szCs w:val="28"/>
        </w:rPr>
        <w:t xml:space="preserve">ведется </w:t>
      </w:r>
      <w:r w:rsidRPr="003B6A95">
        <w:rPr>
          <w:rFonts w:cs="Times New Roman"/>
          <w:color w:val="000000"/>
          <w:sz w:val="28"/>
          <w:szCs w:val="28"/>
        </w:rPr>
        <w:t>подэтап 3.1. Разработка биотехнологий получения БАВ на основе природного сырья Якутии» (Ж.М.Охлопкова.студенты БО Васильева И.В., Поскачина Е.Р., Сивцева С.В.)</w:t>
      </w:r>
    </w:p>
    <w:p w:rsidR="005507D9" w:rsidRDefault="005507D9" w:rsidP="00BB1776">
      <w:pPr>
        <w:pStyle w:val="BodyText"/>
        <w:spacing w:after="0" w:line="360" w:lineRule="auto"/>
        <w:ind w:firstLine="851"/>
        <w:jc w:val="both"/>
        <w:rPr>
          <w:color w:val="000000"/>
          <w:sz w:val="28"/>
          <w:szCs w:val="28"/>
        </w:rPr>
      </w:pPr>
      <w:r w:rsidRPr="003B6A95">
        <w:rPr>
          <w:color w:val="000000"/>
          <w:sz w:val="28"/>
          <w:szCs w:val="28"/>
        </w:rPr>
        <w:t xml:space="preserve">Преподаватели и студенты отделения биологии активно участвовали в конкурсах грантов, в выполнении научных программ Министерства образования и науки РФ, объявляемых Российским фондом фундаментальных исследований (РФФИ) и другими ведомствами и организациями. </w:t>
      </w:r>
    </w:p>
    <w:p w:rsidR="005507D9" w:rsidRDefault="005507D9" w:rsidP="00BB1776">
      <w:pPr>
        <w:pStyle w:val="BodyText"/>
        <w:spacing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конференциях.</w:t>
      </w:r>
    </w:p>
    <w:tbl>
      <w:tblPr>
        <w:tblW w:w="0" w:type="auto"/>
        <w:tblInd w:w="-612" w:type="dxa"/>
        <w:tblLook w:val="01E0"/>
      </w:tblPr>
      <w:tblGrid>
        <w:gridCol w:w="1058"/>
        <w:gridCol w:w="2883"/>
        <w:gridCol w:w="1554"/>
        <w:gridCol w:w="2320"/>
        <w:gridCol w:w="2368"/>
      </w:tblGrid>
      <w:tr w:rsidR="005507D9" w:rsidRPr="00AA7F37" w:rsidTr="00126AE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AA7F37" w:rsidRDefault="005507D9" w:rsidP="00126AEE">
            <w:pPr>
              <w:jc w:val="center"/>
              <w:rPr>
                <w:b/>
              </w:rPr>
            </w:pPr>
            <w:r w:rsidRPr="00AA7F37">
              <w:rPr>
                <w:b/>
              </w:rPr>
              <w:t>№№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AA7F37" w:rsidRDefault="005507D9" w:rsidP="00126AEE">
            <w:pPr>
              <w:jc w:val="center"/>
              <w:rPr>
                <w:b/>
              </w:rPr>
            </w:pPr>
            <w:r w:rsidRPr="00AA7F37">
              <w:rPr>
                <w:b/>
              </w:rPr>
              <w:t>Вид работы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AA7F37" w:rsidRDefault="005507D9" w:rsidP="00126AEE">
            <w:pPr>
              <w:jc w:val="center"/>
              <w:rPr>
                <w:b/>
              </w:rPr>
            </w:pPr>
            <w:r w:rsidRPr="00AA7F37">
              <w:rPr>
                <w:b/>
              </w:rPr>
              <w:t>Обьем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AA7F37" w:rsidRDefault="005507D9" w:rsidP="00126AEE">
            <w:pPr>
              <w:jc w:val="center"/>
              <w:rPr>
                <w:b/>
              </w:rPr>
            </w:pPr>
            <w:r w:rsidRPr="00AA7F37">
              <w:rPr>
                <w:b/>
              </w:rPr>
              <w:t>Сроки выполнения</w:t>
            </w:r>
          </w:p>
        </w:tc>
      </w:tr>
      <w:tr w:rsidR="005507D9" w:rsidRPr="00AA7F37" w:rsidTr="00126AEE">
        <w:trPr>
          <w:trHeight w:val="35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AA7F37" w:rsidRDefault="005507D9" w:rsidP="00126AEE">
            <w:pPr>
              <w:jc w:val="center"/>
              <w:rPr>
                <w:b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AA7F37" w:rsidRDefault="005507D9" w:rsidP="00126AEE">
            <w:pPr>
              <w:jc w:val="center"/>
              <w:rPr>
                <w:b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AA7F37" w:rsidRDefault="005507D9" w:rsidP="00126AEE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AA7F37" w:rsidRDefault="005507D9" w:rsidP="00126AEE">
            <w:pPr>
              <w:jc w:val="center"/>
              <w:rPr>
                <w:b/>
              </w:rPr>
            </w:pPr>
            <w:r w:rsidRPr="00AA7F37">
              <w:rPr>
                <w:b/>
              </w:rPr>
              <w:t xml:space="preserve">План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AA7F37" w:rsidRDefault="005507D9" w:rsidP="00126AEE">
            <w:pPr>
              <w:jc w:val="center"/>
              <w:rPr>
                <w:b/>
              </w:rPr>
            </w:pPr>
            <w:r w:rsidRPr="00AA7F37">
              <w:rPr>
                <w:b/>
              </w:rPr>
              <w:t>факт</w:t>
            </w:r>
          </w:p>
        </w:tc>
      </w:tr>
      <w:tr w:rsidR="005507D9" w:rsidRPr="00AC1192" w:rsidTr="00126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8619D1" w:rsidRDefault="005507D9" w:rsidP="00126AEE">
            <w:pPr>
              <w:jc w:val="center"/>
            </w:pPr>
            <w:r w:rsidRPr="008619D1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AC1192" w:rsidRDefault="005507D9" w:rsidP="00126AEE">
            <w:pPr>
              <w:autoSpaceDN w:val="0"/>
              <w:adjustRightInd w:val="0"/>
              <w:spacing w:after="200"/>
              <w:jc w:val="both"/>
            </w:pPr>
            <w:r w:rsidRPr="00DB11D8">
              <w:t xml:space="preserve">Договор </w:t>
            </w:r>
            <w:r>
              <w:t xml:space="preserve">№2.37.4. </w:t>
            </w:r>
            <w:r w:rsidRPr="00DB11D8">
              <w:t xml:space="preserve">на 2012-2014 гг.  </w:t>
            </w:r>
            <w:r>
              <w:t>от «20» «ноября» 2012г. на тему «</w:t>
            </w:r>
            <w:r w:rsidRPr="00404F55">
              <w:t>Внедрение подходов молекулярной биотехнологии растений для исследования дикоросов Севера по выявлению и использованию стресс-адаптивных генов»</w:t>
            </w:r>
            <w:r>
              <w:t>, 1 этап, 2 этап.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center"/>
            </w:pPr>
            <w:r>
              <w:t>1 этап - 7,103 млн.руб.</w:t>
            </w:r>
          </w:p>
          <w:p w:rsidR="005507D9" w:rsidRPr="00AC1192" w:rsidRDefault="005507D9" w:rsidP="00126AEE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center"/>
            </w:pPr>
            <w:r>
              <w:t>1 этап - Август 2012 г. – декабрь 2012 г.</w:t>
            </w:r>
          </w:p>
          <w:p w:rsidR="005507D9" w:rsidRPr="00AC1192" w:rsidRDefault="005507D9" w:rsidP="00126AEE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both"/>
            </w:pPr>
            <w:r>
              <w:t xml:space="preserve">Акт сдачи-приемки работ от 23 декабря 2012г. Научный отчет утвержден в январе 2013 г. </w:t>
            </w:r>
          </w:p>
          <w:p w:rsidR="005507D9" w:rsidRPr="00AC1192" w:rsidRDefault="005507D9" w:rsidP="00126AEE">
            <w:pPr>
              <w:jc w:val="both"/>
            </w:pPr>
            <w:r>
              <w:t>2 этап начат в январе 2013г., финансирование открыто с 15 апреля 2013г.</w:t>
            </w:r>
          </w:p>
        </w:tc>
      </w:tr>
      <w:tr w:rsidR="005507D9" w:rsidRPr="00AA7F37" w:rsidTr="00126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8619D1" w:rsidRDefault="005507D9" w:rsidP="00126AEE">
            <w:pPr>
              <w:jc w:val="center"/>
            </w:pPr>
            <w:r w:rsidRPr="008619D1"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8619D1" w:rsidRDefault="005507D9" w:rsidP="00126AEE">
            <w:pPr>
              <w:jc w:val="both"/>
            </w:pPr>
            <w:r w:rsidRPr="008619D1">
              <w:t>Госсоглашение №</w:t>
            </w:r>
            <w:r w:rsidRPr="008619D1">
              <w:rPr>
                <w:bCs/>
              </w:rPr>
              <w:t>14.A18.21.1969</w:t>
            </w:r>
            <w:r w:rsidRPr="008619D1">
              <w:t xml:space="preserve"> от «14» «ноября» 2012 г.</w:t>
            </w:r>
          </w:p>
          <w:p w:rsidR="005507D9" w:rsidRPr="008619D1" w:rsidRDefault="005507D9" w:rsidP="00126AEE">
            <w:pPr>
              <w:jc w:val="both"/>
            </w:pPr>
            <w:r w:rsidRPr="008619D1">
              <w:t>Тема: «Выявление стресс-адаптивных генов дикорастущих растений Севера и разработки на их основе с получением биологически активных субстанций». Мероприятие 1.5. ФЦП «Научные и научно-педагогические кадры инновационной России на 2009-2013гг.»</w:t>
            </w:r>
            <w:r>
              <w:t>, 1 этап, 2 этап.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center"/>
            </w:pPr>
            <w:r>
              <w:t>1 этап – 1,5 млн.руб.</w:t>
            </w:r>
          </w:p>
          <w:p w:rsidR="005507D9" w:rsidRPr="00A607BA" w:rsidRDefault="005507D9" w:rsidP="00126AEE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center"/>
            </w:pPr>
            <w:r w:rsidRPr="00A607BA">
              <w:t>1 этап – сентябрь – декабрь 2012 г.</w:t>
            </w:r>
          </w:p>
          <w:p w:rsidR="005507D9" w:rsidRPr="00AA7F37" w:rsidRDefault="005507D9" w:rsidP="00126AEE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A607BA" w:rsidRDefault="005507D9" w:rsidP="00126AEE">
            <w:pPr>
              <w:jc w:val="both"/>
            </w:pPr>
            <w:r w:rsidRPr="00A607BA">
              <w:t>Акт сдачи-приемки работ в декабре 2012г.</w:t>
            </w:r>
          </w:p>
          <w:p w:rsidR="005507D9" w:rsidRPr="00AA7F37" w:rsidRDefault="005507D9" w:rsidP="00126AEE">
            <w:pPr>
              <w:jc w:val="both"/>
              <w:rPr>
                <w:b/>
              </w:rPr>
            </w:pPr>
            <w:r w:rsidRPr="00A607BA">
              <w:t>Допсоглашение по 2 этапу подписано от 18 марта 2013г</w:t>
            </w:r>
            <w:r>
              <w:rPr>
                <w:b/>
              </w:rPr>
              <w:t xml:space="preserve">. </w:t>
            </w:r>
          </w:p>
        </w:tc>
      </w:tr>
      <w:tr w:rsidR="005507D9" w:rsidRPr="00AA7F37" w:rsidTr="00126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8619D1" w:rsidRDefault="005507D9" w:rsidP="00126AEE">
            <w:pPr>
              <w:jc w:val="center"/>
            </w:pPr>
            <w:r w:rsidRPr="008619D1"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ind w:left="-74"/>
              <w:jc w:val="both"/>
              <w:rPr>
                <w:color w:val="000000"/>
              </w:rPr>
            </w:pPr>
            <w:r>
              <w:rPr>
                <w:color w:val="000000"/>
              </w:rPr>
              <w:t>Госс</w:t>
            </w:r>
            <w:r w:rsidRPr="00791D64">
              <w:rPr>
                <w:color w:val="000000"/>
              </w:rPr>
              <w:t xml:space="preserve">оглашение </w:t>
            </w:r>
          </w:p>
          <w:p w:rsidR="005507D9" w:rsidRDefault="005507D9" w:rsidP="00126AEE">
            <w:pPr>
              <w:ind w:left="-74"/>
              <w:jc w:val="both"/>
              <w:rPr>
                <w:color w:val="000000"/>
              </w:rPr>
            </w:pPr>
            <w:r w:rsidRPr="00791D64">
              <w:rPr>
                <w:color w:val="000000"/>
              </w:rPr>
              <w:t>№14.А18.21.0217</w:t>
            </w:r>
            <w:r>
              <w:rPr>
                <w:color w:val="000000"/>
              </w:rPr>
              <w:t xml:space="preserve"> от 2012 г. </w:t>
            </w:r>
          </w:p>
          <w:p w:rsidR="005507D9" w:rsidRPr="00791D64" w:rsidRDefault="005507D9" w:rsidP="00126AEE">
            <w:pPr>
              <w:ind w:left="-74"/>
              <w:jc w:val="both"/>
              <w:rPr>
                <w:bCs/>
              </w:rPr>
            </w:pPr>
            <w:r w:rsidRPr="00791D64">
              <w:rPr>
                <w:color w:val="000000"/>
              </w:rPr>
              <w:t>Тема: «</w:t>
            </w:r>
            <w:r w:rsidRPr="00791D64">
              <w:rPr>
                <w:bCs/>
              </w:rPr>
              <w:t xml:space="preserve">«Иммунные и микробиологические нарушения у больных с социально-значимыми инфекциями в условиях Якутии и их возможная коррекция с применением лекарственных средств на основе эндемиков». </w:t>
            </w:r>
          </w:p>
          <w:p w:rsidR="005507D9" w:rsidRPr="008619D1" w:rsidRDefault="005507D9" w:rsidP="00126AEE">
            <w:pPr>
              <w:jc w:val="both"/>
            </w:pPr>
            <w:r>
              <w:t xml:space="preserve">Мероприятие 1.2.2. ФЦП </w:t>
            </w:r>
            <w:r w:rsidRPr="008619D1">
              <w:t>«Научные и научно-педагогические кадры инновационной России на 2009-2013гг.»</w:t>
            </w:r>
            <w:r>
              <w:t>, 1 этап.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791D64" w:rsidRDefault="005507D9" w:rsidP="00126AEE">
            <w:pPr>
              <w:jc w:val="center"/>
            </w:pPr>
            <w:r w:rsidRPr="00791D64">
              <w:t>1 этап – 0,6 млн.руб.</w:t>
            </w:r>
          </w:p>
          <w:p w:rsidR="005507D9" w:rsidRPr="00791D64" w:rsidRDefault="005507D9" w:rsidP="00126AEE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791D64" w:rsidRDefault="005507D9" w:rsidP="00126AEE">
            <w:pPr>
              <w:jc w:val="center"/>
            </w:pPr>
            <w:r w:rsidRPr="00791D64">
              <w:t>1 этап – сентябрь – декабрь 2012г.</w:t>
            </w:r>
          </w:p>
          <w:p w:rsidR="005507D9" w:rsidRPr="00791D64" w:rsidRDefault="005507D9" w:rsidP="00126AEE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A607BA" w:rsidRDefault="005507D9" w:rsidP="00126AEE">
            <w:pPr>
              <w:jc w:val="both"/>
            </w:pPr>
            <w:r w:rsidRPr="00A607BA">
              <w:t>Акт сдачи-приемки работ в декабре 2012г.</w:t>
            </w:r>
          </w:p>
          <w:p w:rsidR="005507D9" w:rsidRPr="00AA7F37" w:rsidRDefault="005507D9" w:rsidP="00126AEE">
            <w:pPr>
              <w:jc w:val="both"/>
              <w:rPr>
                <w:b/>
              </w:rPr>
            </w:pPr>
            <w:r w:rsidRPr="00A607BA">
              <w:t xml:space="preserve">Допсоглашение по 2 этапу подписано от </w:t>
            </w:r>
            <w:r>
              <w:t>21</w:t>
            </w:r>
            <w:r w:rsidRPr="00A607BA">
              <w:t xml:space="preserve"> марта 2013г</w:t>
            </w:r>
            <w:r>
              <w:rPr>
                <w:b/>
              </w:rPr>
              <w:t>.</w:t>
            </w:r>
          </w:p>
        </w:tc>
      </w:tr>
      <w:tr w:rsidR="005507D9" w:rsidRPr="00AA7F37" w:rsidTr="00126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8619D1" w:rsidRDefault="005507D9" w:rsidP="00126AEE">
            <w:pPr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8619D1" w:rsidRDefault="005507D9" w:rsidP="00126AEE">
            <w:pPr>
              <w:jc w:val="both"/>
            </w:pPr>
            <w:r>
              <w:t>Руководство аспирантами специальности 03.05.01-физиология и биохимия растений и стажерами-исследователями кафедры биологии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233F51" w:rsidRDefault="005507D9" w:rsidP="00126AEE">
            <w:pPr>
              <w:jc w:val="center"/>
            </w:pPr>
            <w:r w:rsidRPr="00233F51">
              <w:t>Приказ по руководству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both"/>
            </w:pPr>
            <w:r w:rsidRPr="001E1BE0">
              <w:rPr>
                <w:u w:val="single"/>
              </w:rPr>
              <w:t>Кучарова Е.В.,</w:t>
            </w:r>
            <w:r>
              <w:t xml:space="preserve"> 1-ый год очной формы, сорук. п</w:t>
            </w:r>
            <w:r w:rsidRPr="00AC5C9F">
              <w:t>роф.-иссл. Зульфугаров И.С.</w:t>
            </w:r>
            <w:r>
              <w:t xml:space="preserve"> </w:t>
            </w:r>
          </w:p>
          <w:p w:rsidR="005507D9" w:rsidRDefault="005507D9" w:rsidP="00126AEE">
            <w:pPr>
              <w:jc w:val="both"/>
            </w:pPr>
            <w:r>
              <w:t xml:space="preserve">Тема </w:t>
            </w:r>
            <w:r w:rsidRPr="006A1AEF">
              <w:t>«Выделение, клонирование и характеристика генов десатураз омег-3 жирных кислот дикорастущих кустарников Якутии»</w:t>
            </w:r>
            <w:r>
              <w:t>;</w:t>
            </w:r>
          </w:p>
          <w:p w:rsidR="005507D9" w:rsidRDefault="005507D9" w:rsidP="00126AEE">
            <w:pPr>
              <w:jc w:val="both"/>
            </w:pPr>
            <w:r w:rsidRPr="001E1BE0">
              <w:rPr>
                <w:u w:val="single"/>
              </w:rPr>
              <w:t>Попов Е.Н.,</w:t>
            </w:r>
            <w:r>
              <w:t xml:space="preserve"> 2-ой год очной формы, научн.конс. д.б.н. Политов Д.В. Тема </w:t>
            </w:r>
            <w:r w:rsidRPr="006A1AEF">
              <w:t>«Сравнительное изучение морфофизиологических адаптационных особенностей хвойных Якутии»</w:t>
            </w:r>
            <w:r>
              <w:t>;</w:t>
            </w:r>
          </w:p>
          <w:p w:rsidR="005507D9" w:rsidRDefault="005507D9" w:rsidP="00126AEE">
            <w:pPr>
              <w:jc w:val="both"/>
            </w:pPr>
            <w:r w:rsidRPr="001E1BE0">
              <w:rPr>
                <w:u w:val="single"/>
              </w:rPr>
              <w:t>Сивцева С.В.</w:t>
            </w:r>
            <w:r>
              <w:t xml:space="preserve">, 2-ой год очной формы, научн.конс. д.б.н. Кураков А.В. Тема  </w:t>
            </w:r>
            <w:r w:rsidRPr="006A1AEF">
              <w:t>«Изучение бактерицидных и фунгицидных активностей экстрактов дикорастущих видов растений Якутии»</w:t>
            </w:r>
            <w:r>
              <w:t>;</w:t>
            </w:r>
          </w:p>
          <w:p w:rsidR="005507D9" w:rsidRPr="006A1AEF" w:rsidRDefault="005507D9" w:rsidP="00126AEE">
            <w:pPr>
              <w:jc w:val="both"/>
            </w:pPr>
            <w:r w:rsidRPr="001E1BE0">
              <w:rPr>
                <w:u w:val="single"/>
              </w:rPr>
              <w:t>Строева Т.Ю.,</w:t>
            </w:r>
            <w:r>
              <w:t xml:space="preserve"> 3-ий год заочной формы, тема </w:t>
            </w:r>
            <w:r w:rsidRPr="006A1AEF">
              <w:t xml:space="preserve">«Изучение </w:t>
            </w:r>
            <w:r w:rsidRPr="006A1AEF">
              <w:rPr>
                <w:lang w:val="en-US"/>
              </w:rPr>
              <w:t>Ledum</w:t>
            </w:r>
            <w:r w:rsidRPr="006A1AEF">
              <w:t xml:space="preserve"> </w:t>
            </w:r>
            <w:r w:rsidRPr="006A1AEF">
              <w:rPr>
                <w:lang w:val="en-US"/>
              </w:rPr>
              <w:t>palustre</w:t>
            </w:r>
            <w:r w:rsidRPr="006A1AEF">
              <w:t xml:space="preserve"> </w:t>
            </w:r>
            <w:r w:rsidRPr="006A1AEF">
              <w:rPr>
                <w:lang w:val="en-US"/>
              </w:rPr>
              <w:t>L</w:t>
            </w:r>
            <w:r w:rsidRPr="006A1AEF">
              <w:t>., произрастающего в условиях Якутии»</w:t>
            </w:r>
            <w:r>
              <w:t>;</w:t>
            </w:r>
          </w:p>
          <w:p w:rsidR="005507D9" w:rsidRDefault="005507D9" w:rsidP="00126AEE">
            <w:pPr>
              <w:jc w:val="both"/>
            </w:pPr>
            <w:r w:rsidRPr="001E1BE0">
              <w:rPr>
                <w:u w:val="single"/>
              </w:rPr>
              <w:t>Стажер-исследователь Ноговицын П.А.</w:t>
            </w:r>
            <w:r>
              <w:t xml:space="preserve"> Сорук. п</w:t>
            </w:r>
            <w:r w:rsidRPr="00662698">
              <w:t>роф-иссл. Зулфугаров И.С.</w:t>
            </w:r>
            <w:r>
              <w:t xml:space="preserve"> Тема «Клонирование генов»;</w:t>
            </w:r>
          </w:p>
          <w:p w:rsidR="005507D9" w:rsidRPr="00AA7F37" w:rsidRDefault="005507D9" w:rsidP="00126AEE">
            <w:pPr>
              <w:jc w:val="both"/>
              <w:rPr>
                <w:b/>
              </w:rPr>
            </w:pPr>
            <w:r w:rsidRPr="001E1BE0">
              <w:rPr>
                <w:u w:val="single"/>
              </w:rPr>
              <w:t>Стажер-исследователь Андреева А.А.</w:t>
            </w:r>
            <w:r>
              <w:t xml:space="preserve"> Сорук. п</w:t>
            </w:r>
            <w:r w:rsidRPr="00662698">
              <w:t>роф-иссл. Зулфугаров И.С.</w:t>
            </w:r>
            <w:r>
              <w:t xml:space="preserve"> Тема  «Приготовление векторов и методов трансформации векторов в растениях».</w:t>
            </w:r>
          </w:p>
        </w:tc>
      </w:tr>
      <w:tr w:rsidR="005507D9" w:rsidRPr="00AA7F37" w:rsidTr="00126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both"/>
            </w:pPr>
            <w:r>
              <w:t>Составление годовых отчетов и отчетов 2010-2013гг. УНЛ «Молекулярно-генетические технологии», «Клеточные технологии». Подготовка материалов для сайта СВФУ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233F51" w:rsidRDefault="005507D9" w:rsidP="00126AEE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1436C3" w:rsidRDefault="005507D9" w:rsidP="00126AEE">
            <w:pPr>
              <w:jc w:val="both"/>
            </w:pPr>
            <w:r w:rsidRPr="001436C3">
              <w:t>Март-</w:t>
            </w:r>
            <w:r>
              <w:t>май</w:t>
            </w:r>
            <w:r w:rsidRPr="001436C3">
              <w:t xml:space="preserve"> 2013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1436C3" w:rsidRDefault="005507D9" w:rsidP="00126AEE">
            <w:pPr>
              <w:jc w:val="both"/>
            </w:pPr>
            <w:r w:rsidRPr="001436C3">
              <w:t>Годовой отчет сдан 06 мая 2013г., отчет за 2010-2013гг. сдан 16 мая 2013г.</w:t>
            </w:r>
          </w:p>
        </w:tc>
      </w:tr>
      <w:tr w:rsidR="005507D9" w:rsidRPr="00AA7F37" w:rsidTr="00126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both"/>
            </w:pPr>
            <w:r>
              <w:t>Разработка научных проектов для участия в конкурсах грантов:</w:t>
            </w:r>
          </w:p>
          <w:p w:rsidR="005507D9" w:rsidRDefault="005507D9" w:rsidP="005B150C">
            <w:pPr>
              <w:widowControl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autoSpaceDE/>
              <w:ind w:left="-74" w:firstLine="0"/>
              <w:jc w:val="both"/>
            </w:pPr>
            <w:r>
              <w:t>Разработка проекта по Положению 220 Правительства РФ.</w:t>
            </w:r>
          </w:p>
          <w:p w:rsidR="005507D9" w:rsidRDefault="005507D9" w:rsidP="005B150C">
            <w:pPr>
              <w:widowControl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autoSpaceDE/>
              <w:ind w:left="-74" w:firstLine="0"/>
              <w:jc w:val="both"/>
            </w:pPr>
            <w:r>
              <w:t>Разработка проекта по Министерству сельского хозяйства РС(Я)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center"/>
            </w:pPr>
            <w:r>
              <w:t>Как 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both"/>
            </w:pPr>
            <w:r>
              <w:t>Январь 2013 г.</w:t>
            </w:r>
          </w:p>
          <w:p w:rsidR="005507D9" w:rsidRPr="001436C3" w:rsidRDefault="005507D9" w:rsidP="00126AEE">
            <w:pPr>
              <w:jc w:val="both"/>
            </w:pPr>
            <w:r>
              <w:t>Март 2013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tabs>
                <w:tab w:val="left" w:pos="198"/>
              </w:tabs>
              <w:jc w:val="both"/>
            </w:pPr>
            <w:r>
              <w:t>1) Заявка сдана в Комиссию (г. Москва) 31 января 2013 г.</w:t>
            </w:r>
          </w:p>
          <w:p w:rsidR="005507D9" w:rsidRPr="001436C3" w:rsidRDefault="005507D9" w:rsidP="00126AEE">
            <w:pPr>
              <w:tabs>
                <w:tab w:val="left" w:pos="198"/>
              </w:tabs>
              <w:jc w:val="both"/>
            </w:pPr>
            <w:r>
              <w:t xml:space="preserve">2) Заявка сдана зам.декана по науке Колодезникову В.Е. 5 марта 2013 г. </w:t>
            </w:r>
          </w:p>
        </w:tc>
      </w:tr>
      <w:tr w:rsidR="005507D9" w:rsidRPr="00AA7F37" w:rsidTr="00126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Pr="00514E20" w:rsidRDefault="005507D9" w:rsidP="00126AEE">
            <w:pPr>
              <w:pStyle w:val="a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</w:pPr>
            <w:r w:rsidRPr="00514E20">
              <w:rPr>
                <w:rFonts w:ascii="Times New Roman" w:hAnsi="Times New Roman"/>
                <w:b/>
                <w:sz w:val="24"/>
                <w:szCs w:val="24"/>
              </w:rPr>
              <w:t xml:space="preserve">Вузовское. </w:t>
            </w:r>
            <w:r w:rsidRPr="00514E20">
              <w:rPr>
                <w:rFonts w:ascii="Times New Roman" w:hAnsi="Times New Roman"/>
                <w:sz w:val="24"/>
                <w:szCs w:val="24"/>
              </w:rPr>
              <w:t>Рук. работы 1.5.19. «</w:t>
            </w:r>
            <w:r w:rsidRPr="00514E2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14E20">
              <w:rPr>
                <w:rFonts w:ascii="Times New Roman" w:hAnsi="Times New Roman"/>
                <w:sz w:val="24"/>
                <w:szCs w:val="24"/>
              </w:rPr>
              <w:t xml:space="preserve">-ья Международная летняя школа-экспедиция «Эколого-ресурсный и молекулярно-генетический мониторинг биологических ресурсов Севера» мероприятия 1.5. Охлопкова Ж.М. Исполнители: сотрудники и молодые ученые УНЛ «Клеточные технологии», УНЛ «Молекулярно-генетические технологии»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center"/>
            </w:pPr>
            <w:r>
              <w:t>400 тыс.рублей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D9" w:rsidRDefault="005507D9" w:rsidP="00126AEE">
            <w:pPr>
              <w:tabs>
                <w:tab w:val="left" w:pos="198"/>
              </w:tabs>
              <w:jc w:val="both"/>
            </w:pPr>
            <w:r>
              <w:t>Мероприятие организовано и проведено в июле 2013г.</w:t>
            </w:r>
          </w:p>
        </w:tc>
      </w:tr>
    </w:tbl>
    <w:p w:rsidR="005507D9" w:rsidRDefault="005507D9" w:rsidP="00BB1776">
      <w:pPr>
        <w:pStyle w:val="BodyText"/>
        <w:spacing w:after="0" w:line="360" w:lineRule="auto"/>
        <w:ind w:firstLine="851"/>
        <w:jc w:val="both"/>
        <w:rPr>
          <w:color w:val="000000"/>
          <w:sz w:val="28"/>
          <w:szCs w:val="28"/>
        </w:rPr>
      </w:pPr>
    </w:p>
    <w:p w:rsidR="005507D9" w:rsidRDefault="005507D9" w:rsidP="00BB1776">
      <w:pPr>
        <w:pStyle w:val="BodyText"/>
        <w:spacing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Щелчкова М.В.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  <w:gridCol w:w="4810"/>
      </w:tblGrid>
      <w:tr w:rsidR="005507D9" w:rsidRPr="004F32CD" w:rsidTr="008523C9">
        <w:tc>
          <w:tcPr>
            <w:tcW w:w="5256" w:type="dxa"/>
          </w:tcPr>
          <w:p w:rsidR="005507D9" w:rsidRDefault="005507D9" w:rsidP="008523C9">
            <w:pPr>
              <w:pStyle w:val="BodyText"/>
              <w:spacing w:after="0"/>
              <w:ind w:right="-568"/>
              <w:jc w:val="both"/>
              <w:rPr>
                <w:szCs w:val="28"/>
              </w:rPr>
            </w:pPr>
            <w:r w:rsidRPr="004A3C1D">
              <w:rPr>
                <w:szCs w:val="28"/>
              </w:rPr>
              <w:t xml:space="preserve">Участие во Всеросс. </w:t>
            </w:r>
          </w:p>
          <w:p w:rsidR="005507D9" w:rsidRPr="004F32CD" w:rsidRDefault="005507D9" w:rsidP="008523C9">
            <w:pPr>
              <w:jc w:val="both"/>
            </w:pPr>
            <w:r w:rsidRPr="004A3C1D">
              <w:rPr>
                <w:rFonts w:cs="Times New Roman"/>
                <w:szCs w:val="28"/>
              </w:rPr>
              <w:t>Конф.</w:t>
            </w:r>
            <w:r>
              <w:rPr>
                <w:rFonts w:cs="Times New Roman"/>
                <w:szCs w:val="28"/>
              </w:rPr>
              <w:t xml:space="preserve"> (с междунар.Участием) «Соврем. Проблемы почвоведения и прикладной экологии Севера», посвящ. 80-летию д.б.н., академика АН РС(Я) Савинова Д.Д. (29-30 марта 2012 г)</w:t>
            </w:r>
          </w:p>
        </w:tc>
        <w:tc>
          <w:tcPr>
            <w:tcW w:w="4810" w:type="dxa"/>
          </w:tcPr>
          <w:p w:rsidR="005507D9" w:rsidRPr="004F32CD" w:rsidRDefault="005507D9" w:rsidP="008523C9">
            <w:pPr>
              <w:ind w:left="-118" w:firstLine="558"/>
              <w:jc w:val="both"/>
            </w:pPr>
            <w:r w:rsidRPr="004A3C1D">
              <w:rPr>
                <w:rFonts w:cs="Times New Roman"/>
              </w:rPr>
              <w:t>Устный доклад на тему</w:t>
            </w:r>
            <w:r>
              <w:rPr>
                <w:rFonts w:cs="Times New Roman"/>
              </w:rPr>
              <w:t xml:space="preserve"> «Влияние выхлопов автотранспорта на биологическую активности мерзлотной лугово-черноземной почвы г. Якутска»</w:t>
            </w:r>
          </w:p>
        </w:tc>
      </w:tr>
      <w:tr w:rsidR="005507D9" w:rsidRPr="004A3C1D" w:rsidTr="008523C9">
        <w:tc>
          <w:tcPr>
            <w:tcW w:w="5256" w:type="dxa"/>
          </w:tcPr>
          <w:p w:rsidR="005507D9" w:rsidRDefault="005507D9" w:rsidP="008523C9">
            <w:pPr>
              <w:pStyle w:val="BodyText"/>
              <w:spacing w:after="0"/>
              <w:ind w:right="-568"/>
              <w:jc w:val="both"/>
              <w:rPr>
                <w:szCs w:val="28"/>
              </w:rPr>
            </w:pPr>
            <w:r w:rsidRPr="004A3C1D">
              <w:rPr>
                <w:szCs w:val="28"/>
              </w:rPr>
              <w:t xml:space="preserve">Участие во Всеросс. </w:t>
            </w:r>
          </w:p>
          <w:p w:rsidR="005507D9" w:rsidRDefault="005507D9" w:rsidP="008523C9">
            <w:pPr>
              <w:pStyle w:val="BodyText"/>
              <w:spacing w:after="0"/>
              <w:ind w:right="-568"/>
              <w:jc w:val="both"/>
              <w:rPr>
                <w:szCs w:val="28"/>
              </w:rPr>
            </w:pPr>
            <w:r w:rsidRPr="004A3C1D">
              <w:rPr>
                <w:szCs w:val="28"/>
              </w:rPr>
              <w:t>Конф. «Биологи</w:t>
            </w:r>
            <w:r>
              <w:rPr>
                <w:szCs w:val="28"/>
              </w:rPr>
              <w:t>-</w:t>
            </w:r>
          </w:p>
          <w:p w:rsidR="005507D9" w:rsidRDefault="005507D9" w:rsidP="008523C9">
            <w:pPr>
              <w:pStyle w:val="BodyText"/>
              <w:spacing w:after="0"/>
              <w:ind w:right="-568"/>
              <w:jc w:val="both"/>
              <w:rPr>
                <w:szCs w:val="28"/>
              </w:rPr>
            </w:pPr>
            <w:r w:rsidRPr="004A3C1D">
              <w:rPr>
                <w:szCs w:val="28"/>
              </w:rPr>
              <w:t>ческие проблемы риолито</w:t>
            </w:r>
            <w:r>
              <w:rPr>
                <w:szCs w:val="28"/>
              </w:rPr>
              <w:t>-</w:t>
            </w:r>
          </w:p>
          <w:p w:rsidR="005507D9" w:rsidRDefault="005507D9" w:rsidP="008523C9">
            <w:pPr>
              <w:pStyle w:val="BodyText"/>
              <w:spacing w:after="0"/>
              <w:ind w:right="-568"/>
              <w:jc w:val="both"/>
              <w:rPr>
                <w:szCs w:val="28"/>
              </w:rPr>
            </w:pPr>
            <w:r w:rsidRPr="004A3C1D">
              <w:rPr>
                <w:szCs w:val="28"/>
              </w:rPr>
              <w:t>зоны», посвящ. 60-летию со дня образования Ин-та</w:t>
            </w:r>
          </w:p>
          <w:p w:rsidR="005507D9" w:rsidRDefault="005507D9" w:rsidP="008523C9">
            <w:pPr>
              <w:pStyle w:val="BodyText"/>
              <w:spacing w:after="0"/>
              <w:ind w:right="-568"/>
              <w:jc w:val="both"/>
              <w:rPr>
                <w:szCs w:val="28"/>
              </w:rPr>
            </w:pPr>
            <w:r w:rsidRPr="004A3C1D">
              <w:rPr>
                <w:szCs w:val="28"/>
              </w:rPr>
              <w:t>биол. Проблем криоли</w:t>
            </w:r>
            <w:r>
              <w:rPr>
                <w:szCs w:val="28"/>
              </w:rPr>
              <w:t>-</w:t>
            </w:r>
          </w:p>
          <w:p w:rsidR="005507D9" w:rsidRPr="004A3C1D" w:rsidRDefault="005507D9" w:rsidP="008523C9">
            <w:pPr>
              <w:jc w:val="both"/>
              <w:rPr>
                <w:rFonts w:cs="Times New Roman"/>
              </w:rPr>
            </w:pPr>
            <w:r w:rsidRPr="004A3C1D">
              <w:rPr>
                <w:rFonts w:cs="Times New Roman"/>
                <w:szCs w:val="28"/>
              </w:rPr>
              <w:t>тозоны  СО РАН (30 июля-5 авгу</w:t>
            </w:r>
            <w:r>
              <w:rPr>
                <w:rFonts w:cs="Times New Roman"/>
                <w:szCs w:val="28"/>
              </w:rPr>
              <w:t>с</w:t>
            </w:r>
            <w:r w:rsidRPr="004A3C1D">
              <w:rPr>
                <w:rFonts w:cs="Times New Roman"/>
                <w:szCs w:val="28"/>
              </w:rPr>
              <w:t>та 2012 г., г. Якутск). Якутск</w:t>
            </w:r>
          </w:p>
        </w:tc>
        <w:tc>
          <w:tcPr>
            <w:tcW w:w="4810" w:type="dxa"/>
          </w:tcPr>
          <w:p w:rsidR="005507D9" w:rsidRDefault="005507D9" w:rsidP="008523C9">
            <w:pPr>
              <w:pStyle w:val="BodyText"/>
              <w:spacing w:after="0"/>
              <w:ind w:right="-568"/>
              <w:jc w:val="both"/>
              <w:rPr>
                <w:szCs w:val="28"/>
              </w:rPr>
            </w:pPr>
            <w:r w:rsidRPr="004A3C1D">
              <w:t>Устный доклад на тему «</w:t>
            </w:r>
            <w:r w:rsidRPr="004A3C1D">
              <w:rPr>
                <w:szCs w:val="28"/>
              </w:rPr>
              <w:t>Сук</w:t>
            </w:r>
            <w:r>
              <w:rPr>
                <w:szCs w:val="28"/>
              </w:rPr>
              <w:t>-</w:t>
            </w:r>
          </w:p>
          <w:p w:rsidR="005507D9" w:rsidRDefault="005507D9" w:rsidP="008523C9">
            <w:pPr>
              <w:pStyle w:val="BodyText"/>
              <w:spacing w:after="0"/>
              <w:ind w:right="-568"/>
              <w:jc w:val="both"/>
              <w:rPr>
                <w:szCs w:val="28"/>
              </w:rPr>
            </w:pPr>
            <w:r w:rsidRPr="004A3C1D">
              <w:rPr>
                <w:szCs w:val="28"/>
              </w:rPr>
              <w:t>цессия микро</w:t>
            </w:r>
            <w:r>
              <w:rPr>
                <w:szCs w:val="28"/>
              </w:rPr>
              <w:t>-</w:t>
            </w:r>
          </w:p>
          <w:p w:rsidR="005507D9" w:rsidRPr="004A3C1D" w:rsidRDefault="005507D9" w:rsidP="008523C9">
            <w:pPr>
              <w:pStyle w:val="BodyText"/>
              <w:spacing w:after="0"/>
              <w:ind w:right="-568"/>
              <w:jc w:val="both"/>
              <w:rPr>
                <w:szCs w:val="28"/>
              </w:rPr>
            </w:pPr>
            <w:r w:rsidRPr="004A3C1D">
              <w:rPr>
                <w:szCs w:val="28"/>
              </w:rPr>
              <w:t>организмов в мерзлотной</w:t>
            </w:r>
          </w:p>
          <w:p w:rsidR="005507D9" w:rsidRDefault="005507D9" w:rsidP="008523C9">
            <w:pPr>
              <w:pStyle w:val="BodyText"/>
              <w:spacing w:after="0"/>
              <w:ind w:right="-568"/>
              <w:jc w:val="both"/>
              <w:rPr>
                <w:szCs w:val="28"/>
              </w:rPr>
            </w:pPr>
            <w:r w:rsidRPr="004A3C1D">
              <w:rPr>
                <w:szCs w:val="28"/>
              </w:rPr>
              <w:t xml:space="preserve">палево-бурой </w:t>
            </w:r>
          </w:p>
          <w:p w:rsidR="005507D9" w:rsidRPr="004A3C1D" w:rsidRDefault="005507D9" w:rsidP="008523C9">
            <w:pPr>
              <w:pStyle w:val="BodyText"/>
              <w:spacing w:after="0"/>
              <w:ind w:right="-568"/>
              <w:jc w:val="both"/>
              <w:rPr>
                <w:szCs w:val="28"/>
              </w:rPr>
            </w:pPr>
            <w:r w:rsidRPr="004A3C1D">
              <w:rPr>
                <w:szCs w:val="28"/>
              </w:rPr>
              <w:t>почве в сезонной динамике»</w:t>
            </w:r>
          </w:p>
          <w:p w:rsidR="005507D9" w:rsidRPr="004A3C1D" w:rsidRDefault="005507D9" w:rsidP="008523C9">
            <w:pPr>
              <w:jc w:val="both"/>
              <w:rPr>
                <w:rFonts w:cs="Times New Roman"/>
              </w:rPr>
            </w:pPr>
          </w:p>
        </w:tc>
      </w:tr>
    </w:tbl>
    <w:p w:rsidR="005507D9" w:rsidRDefault="005507D9" w:rsidP="00BB1776">
      <w:pPr>
        <w:pStyle w:val="BodyText"/>
        <w:spacing w:after="0" w:line="360" w:lineRule="auto"/>
        <w:ind w:firstLine="851"/>
        <w:jc w:val="both"/>
      </w:pPr>
    </w:p>
    <w:p w:rsidR="005507D9" w:rsidRDefault="005507D9" w:rsidP="00BB1776">
      <w:pPr>
        <w:pStyle w:val="BodyText"/>
        <w:spacing w:after="0" w:line="360" w:lineRule="auto"/>
        <w:ind w:firstLine="851"/>
        <w:jc w:val="both"/>
      </w:pPr>
    </w:p>
    <w:p w:rsidR="005507D9" w:rsidRDefault="005507D9" w:rsidP="00BB1776">
      <w:pPr>
        <w:jc w:val="both"/>
        <w:rPr>
          <w:sz w:val="28"/>
          <w:szCs w:val="28"/>
        </w:rPr>
      </w:pPr>
      <w:r w:rsidRPr="007E1030">
        <w:rPr>
          <w:i/>
          <w:sz w:val="28"/>
          <w:szCs w:val="28"/>
        </w:rPr>
        <w:t>3.</w:t>
      </w:r>
      <w:r w:rsidRPr="007E1030">
        <w:rPr>
          <w:sz w:val="28"/>
          <w:szCs w:val="28"/>
        </w:rPr>
        <w:t>Сведения о статьях, изданных в реферируемых (рецензируемых) изданиях</w:t>
      </w:r>
    </w:p>
    <w:p w:rsidR="005507D9" w:rsidRDefault="005507D9" w:rsidP="00BB1776">
      <w:pPr>
        <w:pStyle w:val="NoSpacing"/>
        <w:rPr>
          <w:rFonts w:ascii="Times New Roman" w:hAnsi="Times New Roman"/>
          <w:sz w:val="28"/>
          <w:szCs w:val="28"/>
        </w:rPr>
      </w:pPr>
    </w:p>
    <w:p w:rsidR="005507D9" w:rsidRPr="005C6DF0" w:rsidRDefault="005507D9" w:rsidP="00BB1776">
      <w:pPr>
        <w:pStyle w:val="NoSpacing"/>
        <w:rPr>
          <w:rFonts w:ascii="Times New Roman" w:hAnsi="Times New Roman"/>
          <w:sz w:val="28"/>
          <w:szCs w:val="28"/>
        </w:rPr>
      </w:pPr>
      <w:r w:rsidRPr="005C6DF0">
        <w:rPr>
          <w:rFonts w:ascii="Times New Roman" w:hAnsi="Times New Roman"/>
          <w:sz w:val="28"/>
          <w:szCs w:val="28"/>
        </w:rPr>
        <w:t>Щелчкова М.В.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6"/>
        <w:gridCol w:w="2477"/>
        <w:gridCol w:w="945"/>
      </w:tblGrid>
      <w:tr w:rsidR="005507D9" w:rsidRPr="004F32CD" w:rsidTr="008523C9">
        <w:tc>
          <w:tcPr>
            <w:tcW w:w="6076" w:type="dxa"/>
          </w:tcPr>
          <w:p w:rsidR="005507D9" w:rsidRDefault="005507D9" w:rsidP="008523C9">
            <w:pPr>
              <w:pStyle w:val="BodyText"/>
              <w:spacing w:after="0"/>
              <w:ind w:right="-567"/>
              <w:jc w:val="both"/>
            </w:pPr>
            <w:r w:rsidRPr="004F32CD">
              <w:t>Исследования пыльцы и спор из желудка ископа</w:t>
            </w:r>
            <w:r>
              <w:t>-</w:t>
            </w:r>
          </w:p>
          <w:p w:rsidR="005507D9" w:rsidRDefault="005507D9" w:rsidP="008523C9">
            <w:pPr>
              <w:pStyle w:val="BodyText"/>
              <w:spacing w:after="0"/>
              <w:ind w:right="-567"/>
              <w:jc w:val="both"/>
            </w:pPr>
            <w:r w:rsidRPr="004F32CD">
              <w:t xml:space="preserve">емого шерстистого носорога с низовьев реки </w:t>
            </w:r>
          </w:p>
          <w:p w:rsidR="005507D9" w:rsidRPr="004F32CD" w:rsidRDefault="005507D9" w:rsidP="008523C9">
            <w:pPr>
              <w:pStyle w:val="BodyText"/>
              <w:spacing w:after="0"/>
              <w:ind w:right="-567"/>
              <w:jc w:val="both"/>
              <w:rPr>
                <w:szCs w:val="28"/>
              </w:rPr>
            </w:pPr>
            <w:r w:rsidRPr="004F32CD">
              <w:t xml:space="preserve">Колымы (статья) </w:t>
            </w:r>
          </w:p>
          <w:p w:rsidR="005507D9" w:rsidRPr="004F32CD" w:rsidRDefault="005507D9" w:rsidP="008523C9">
            <w:pPr>
              <w:jc w:val="both"/>
              <w:rPr>
                <w:rFonts w:cs="Times New Roman"/>
              </w:rPr>
            </w:pPr>
          </w:p>
        </w:tc>
        <w:tc>
          <w:tcPr>
            <w:tcW w:w="2477" w:type="dxa"/>
          </w:tcPr>
          <w:p w:rsidR="005507D9" w:rsidRPr="004F32CD" w:rsidRDefault="005507D9" w:rsidP="008523C9">
            <w:pPr>
              <w:jc w:val="both"/>
              <w:rPr>
                <w:rFonts w:cs="Times New Roman"/>
              </w:rPr>
            </w:pPr>
            <w:r w:rsidRPr="004F32CD">
              <w:rPr>
                <w:rFonts w:cs="Times New Roman"/>
              </w:rPr>
              <w:t>Доклады Российской академии наук, 2011. № 1.</w:t>
            </w:r>
          </w:p>
        </w:tc>
        <w:tc>
          <w:tcPr>
            <w:tcW w:w="945" w:type="dxa"/>
          </w:tcPr>
          <w:p w:rsidR="005507D9" w:rsidRPr="004F32CD" w:rsidRDefault="005507D9" w:rsidP="008523C9">
            <w:pPr>
              <w:jc w:val="both"/>
              <w:rPr>
                <w:rFonts w:cs="Times New Roman"/>
              </w:rPr>
            </w:pPr>
            <w:r w:rsidRPr="004F32CD">
              <w:rPr>
                <w:rFonts w:cs="Times New Roman"/>
              </w:rPr>
              <w:t>0,4</w:t>
            </w:r>
          </w:p>
        </w:tc>
      </w:tr>
      <w:tr w:rsidR="005507D9" w:rsidRPr="004F32CD" w:rsidTr="008523C9">
        <w:tc>
          <w:tcPr>
            <w:tcW w:w="6076" w:type="dxa"/>
          </w:tcPr>
          <w:p w:rsidR="005507D9" w:rsidRPr="004F32CD" w:rsidRDefault="005507D9" w:rsidP="008523C9">
            <w:pPr>
              <w:jc w:val="both"/>
              <w:rPr>
                <w:rFonts w:cs="Times New Roman"/>
                <w:lang w:val="en-US"/>
              </w:rPr>
            </w:pPr>
            <w:r w:rsidRPr="004F32CD">
              <w:rPr>
                <w:rFonts w:cs="Times New Roman"/>
                <w:szCs w:val="28"/>
                <w:lang w:val="en-US"/>
              </w:rPr>
              <w:t xml:space="preserve">Woolly Rhino discovery  in the </w:t>
            </w:r>
            <w:smartTag w:uri="urn:schemas-microsoft-com:office:smarttags" w:element="place">
              <w:smartTag w:uri="urn:schemas-microsoft-com:office:smarttags" w:element="PlaceName">
                <w:r w:rsidRPr="004F32CD">
                  <w:rPr>
                    <w:rFonts w:cs="Times New Roman"/>
                    <w:szCs w:val="28"/>
                    <w:lang w:val="en-US"/>
                  </w:rPr>
                  <w:t>Lower</w:t>
                </w:r>
                <w:smartTag w:uri="urn:schemas-microsoft-com:office:smarttags" w:element="PlaceType"/>
                <w:r w:rsidRPr="004F32CD">
                  <w:rPr>
                    <w:rFonts w:cs="Times New Roman"/>
                    <w:szCs w:val="28"/>
                    <w:lang w:val="en-US"/>
                  </w:rPr>
                  <w:t>Kolyma</w:t>
                </w:r>
                <w:smartTag w:uri="urn:schemas-microsoft-com:office:smarttags" w:element="PlaceType"/>
                <w:r w:rsidRPr="004F32CD">
                  <w:rPr>
                    <w:rFonts w:cs="Times New Roman"/>
                    <w:szCs w:val="28"/>
                    <w:lang w:val="en-US"/>
                  </w:rPr>
                  <w:t>River</w:t>
                </w:r>
              </w:smartTag>
            </w:smartTag>
            <w:r w:rsidRPr="004F32CD">
              <w:rPr>
                <w:rFonts w:cs="Times New Roman"/>
                <w:lang w:val="en-US"/>
              </w:rPr>
              <w:t>(</w:t>
            </w:r>
            <w:r w:rsidRPr="004F32CD">
              <w:rPr>
                <w:rFonts w:cs="Times New Roman"/>
              </w:rPr>
              <w:t>статья</w:t>
            </w:r>
            <w:r w:rsidRPr="004F32CD">
              <w:rPr>
                <w:rFonts w:cs="Times New Roman"/>
                <w:lang w:val="en-US"/>
              </w:rPr>
              <w:t>)</w:t>
            </w:r>
          </w:p>
        </w:tc>
        <w:tc>
          <w:tcPr>
            <w:tcW w:w="2477" w:type="dxa"/>
          </w:tcPr>
          <w:p w:rsidR="005507D9" w:rsidRPr="004F32CD" w:rsidRDefault="005507D9" w:rsidP="008523C9">
            <w:pPr>
              <w:pStyle w:val="BodyText"/>
              <w:spacing w:after="0" w:line="360" w:lineRule="auto"/>
              <w:ind w:right="-568"/>
              <w:jc w:val="both"/>
              <w:rPr>
                <w:szCs w:val="28"/>
                <w:lang w:val="en-US"/>
              </w:rPr>
            </w:pPr>
            <w:r w:rsidRPr="004F32CD">
              <w:rPr>
                <w:szCs w:val="28"/>
                <w:lang w:val="en-US"/>
              </w:rPr>
              <w:t xml:space="preserve">Quaternary Science </w:t>
            </w:r>
          </w:p>
          <w:p w:rsidR="005507D9" w:rsidRPr="004F32CD" w:rsidRDefault="005507D9" w:rsidP="008523C9">
            <w:pPr>
              <w:jc w:val="both"/>
              <w:rPr>
                <w:rFonts w:cs="Times New Roman"/>
                <w:lang w:val="en-US"/>
              </w:rPr>
            </w:pPr>
            <w:r w:rsidRPr="004F32CD">
              <w:rPr>
                <w:rFonts w:cs="Times New Roman"/>
                <w:szCs w:val="28"/>
                <w:lang w:val="en-US"/>
              </w:rPr>
              <w:t>Reviews, 2011. Vol. 30.</w:t>
            </w:r>
          </w:p>
        </w:tc>
        <w:tc>
          <w:tcPr>
            <w:tcW w:w="945" w:type="dxa"/>
          </w:tcPr>
          <w:p w:rsidR="005507D9" w:rsidRPr="004F32CD" w:rsidRDefault="005507D9" w:rsidP="008523C9">
            <w:pPr>
              <w:jc w:val="both"/>
              <w:rPr>
                <w:rFonts w:cs="Times New Roman"/>
              </w:rPr>
            </w:pPr>
            <w:r w:rsidRPr="004F32CD">
              <w:rPr>
                <w:rFonts w:cs="Times New Roman"/>
              </w:rPr>
              <w:t>0,5</w:t>
            </w:r>
          </w:p>
        </w:tc>
      </w:tr>
      <w:tr w:rsidR="005507D9" w:rsidRPr="004F32CD" w:rsidTr="008523C9">
        <w:tc>
          <w:tcPr>
            <w:tcW w:w="6076" w:type="dxa"/>
          </w:tcPr>
          <w:p w:rsidR="005507D9" w:rsidRPr="004F32CD" w:rsidRDefault="005507D9" w:rsidP="008523C9">
            <w:pPr>
              <w:pStyle w:val="BodyText"/>
              <w:spacing w:after="0"/>
              <w:ind w:right="-568"/>
              <w:jc w:val="both"/>
            </w:pPr>
            <w:r w:rsidRPr="004F32CD">
              <w:t>Анализ микробной контаминации почв г. Якут-</w:t>
            </w:r>
          </w:p>
          <w:p w:rsidR="005507D9" w:rsidRPr="004F32CD" w:rsidRDefault="005507D9" w:rsidP="008523C9">
            <w:pPr>
              <w:pStyle w:val="BodyText"/>
              <w:spacing w:after="0"/>
              <w:ind w:right="-568"/>
              <w:jc w:val="both"/>
            </w:pPr>
            <w:r w:rsidRPr="004F32CD">
              <w:t>ска (тезисы).</w:t>
            </w:r>
          </w:p>
          <w:p w:rsidR="005507D9" w:rsidRPr="004F32CD" w:rsidRDefault="005507D9" w:rsidP="008523C9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477" w:type="dxa"/>
          </w:tcPr>
          <w:p w:rsidR="005507D9" w:rsidRPr="004F32CD" w:rsidRDefault="005507D9" w:rsidP="008523C9">
            <w:pPr>
              <w:pStyle w:val="BodyText"/>
              <w:spacing w:after="0"/>
              <w:ind w:right="-568"/>
              <w:jc w:val="both"/>
            </w:pPr>
            <w:r w:rsidRPr="004F32CD">
              <w:t xml:space="preserve">Сборник тезисов 15 </w:t>
            </w:r>
          </w:p>
          <w:p w:rsidR="005507D9" w:rsidRPr="004F32CD" w:rsidRDefault="005507D9" w:rsidP="008523C9">
            <w:pPr>
              <w:pStyle w:val="BodyText"/>
              <w:spacing w:after="0"/>
              <w:ind w:right="-568"/>
              <w:jc w:val="both"/>
            </w:pPr>
            <w:r w:rsidRPr="004F32CD">
              <w:t xml:space="preserve">Международной </w:t>
            </w:r>
          </w:p>
          <w:p w:rsidR="005507D9" w:rsidRPr="004F32CD" w:rsidRDefault="005507D9" w:rsidP="008523C9">
            <w:pPr>
              <w:pStyle w:val="BodyText"/>
              <w:spacing w:after="0"/>
              <w:ind w:right="-568"/>
              <w:jc w:val="both"/>
            </w:pPr>
            <w:r w:rsidRPr="004F32CD">
              <w:t>Пущинской школы-</w:t>
            </w:r>
          </w:p>
          <w:p w:rsidR="005507D9" w:rsidRPr="004F32CD" w:rsidRDefault="005507D9" w:rsidP="008523C9">
            <w:pPr>
              <w:pStyle w:val="BodyText"/>
              <w:spacing w:after="0"/>
              <w:ind w:right="-568"/>
              <w:jc w:val="both"/>
            </w:pPr>
            <w:r w:rsidRPr="004F32CD">
              <w:t>конференции молодых</w:t>
            </w:r>
          </w:p>
          <w:p w:rsidR="005507D9" w:rsidRPr="004F32CD" w:rsidRDefault="005507D9" w:rsidP="008523C9">
            <w:pPr>
              <w:pStyle w:val="BodyText"/>
              <w:spacing w:after="0"/>
              <w:ind w:right="-568"/>
              <w:jc w:val="both"/>
            </w:pPr>
            <w:r w:rsidRPr="004F32CD">
              <w:t xml:space="preserve"> ученых «Биология-</w:t>
            </w:r>
          </w:p>
          <w:p w:rsidR="005507D9" w:rsidRPr="004F32CD" w:rsidRDefault="005507D9" w:rsidP="008523C9">
            <w:pPr>
              <w:jc w:val="both"/>
              <w:rPr>
                <w:rFonts w:cs="Times New Roman"/>
              </w:rPr>
            </w:pPr>
            <w:r w:rsidRPr="004F32CD">
              <w:rPr>
                <w:rFonts w:cs="Times New Roman"/>
              </w:rPr>
              <w:t>наука 21 века», Пущино 18-22 апреля 2011г</w:t>
            </w:r>
          </w:p>
        </w:tc>
        <w:tc>
          <w:tcPr>
            <w:tcW w:w="945" w:type="dxa"/>
          </w:tcPr>
          <w:p w:rsidR="005507D9" w:rsidRPr="004F32CD" w:rsidRDefault="005507D9" w:rsidP="008523C9">
            <w:pPr>
              <w:jc w:val="both"/>
              <w:rPr>
                <w:rFonts w:cs="Times New Roman"/>
              </w:rPr>
            </w:pPr>
            <w:r w:rsidRPr="004F32CD">
              <w:rPr>
                <w:rFonts w:cs="Times New Roman"/>
              </w:rPr>
              <w:t>0,5</w:t>
            </w:r>
          </w:p>
        </w:tc>
      </w:tr>
      <w:tr w:rsidR="005507D9" w:rsidRPr="004F32CD" w:rsidTr="008523C9">
        <w:tc>
          <w:tcPr>
            <w:tcW w:w="6076" w:type="dxa"/>
          </w:tcPr>
          <w:p w:rsidR="005507D9" w:rsidRPr="004F32CD" w:rsidRDefault="005507D9" w:rsidP="008523C9">
            <w:pPr>
              <w:pStyle w:val="BodyText"/>
              <w:spacing w:after="0"/>
              <w:ind w:right="-568"/>
              <w:jc w:val="both"/>
            </w:pPr>
            <w:r w:rsidRPr="004F32CD">
              <w:t>Биогеохимия мерзлых пород Центральной</w:t>
            </w:r>
          </w:p>
          <w:p w:rsidR="005507D9" w:rsidRPr="004F32CD" w:rsidRDefault="005507D9" w:rsidP="008523C9">
            <w:pPr>
              <w:jc w:val="both"/>
              <w:rPr>
                <w:rFonts w:cs="Times New Roman"/>
              </w:rPr>
            </w:pPr>
            <w:r w:rsidRPr="004F32CD">
              <w:rPr>
                <w:rFonts w:cs="Times New Roman"/>
              </w:rPr>
              <w:t>Якутии (статья)</w:t>
            </w:r>
          </w:p>
        </w:tc>
        <w:tc>
          <w:tcPr>
            <w:tcW w:w="2477" w:type="dxa"/>
          </w:tcPr>
          <w:p w:rsidR="005507D9" w:rsidRDefault="005507D9" w:rsidP="008523C9">
            <w:pPr>
              <w:pStyle w:val="BodyText"/>
              <w:spacing w:after="0"/>
              <w:ind w:right="-568"/>
              <w:jc w:val="both"/>
            </w:pPr>
            <w:r w:rsidRPr="004F32CD">
              <w:t xml:space="preserve">Криосфера Земли, </w:t>
            </w:r>
          </w:p>
          <w:p w:rsidR="005507D9" w:rsidRPr="004F32CD" w:rsidRDefault="005507D9" w:rsidP="008523C9">
            <w:pPr>
              <w:jc w:val="both"/>
              <w:rPr>
                <w:rFonts w:cs="Times New Roman"/>
              </w:rPr>
            </w:pPr>
            <w:r w:rsidRPr="004F32CD">
              <w:rPr>
                <w:rFonts w:cs="Times New Roman"/>
              </w:rPr>
              <w:t xml:space="preserve">2011, Т. </w:t>
            </w:r>
            <w:r w:rsidRPr="004F32CD">
              <w:rPr>
                <w:rFonts w:cs="Times New Roman"/>
                <w:lang w:val="en-US"/>
              </w:rPr>
              <w:t>XV,№ 4</w:t>
            </w:r>
            <w:r w:rsidRPr="004F32CD">
              <w:rPr>
                <w:rFonts w:cs="Times New Roman"/>
              </w:rPr>
              <w:t>.</w:t>
            </w:r>
          </w:p>
        </w:tc>
        <w:tc>
          <w:tcPr>
            <w:tcW w:w="945" w:type="dxa"/>
          </w:tcPr>
          <w:p w:rsidR="005507D9" w:rsidRPr="004F32CD" w:rsidRDefault="005507D9" w:rsidP="008523C9">
            <w:pPr>
              <w:jc w:val="both"/>
              <w:rPr>
                <w:rFonts w:cs="Times New Roman"/>
              </w:rPr>
            </w:pPr>
            <w:r w:rsidRPr="004F32CD">
              <w:rPr>
                <w:rFonts w:cs="Times New Roman"/>
              </w:rPr>
              <w:t>0,6</w:t>
            </w:r>
          </w:p>
        </w:tc>
      </w:tr>
    </w:tbl>
    <w:p w:rsidR="005507D9" w:rsidRPr="00836C6B" w:rsidRDefault="005507D9" w:rsidP="00BB1776">
      <w:pPr>
        <w:pStyle w:val="NoSpacing"/>
        <w:rPr>
          <w:rFonts w:ascii="Times New Roman" w:hAnsi="Times New Roman"/>
          <w:sz w:val="24"/>
          <w:szCs w:val="24"/>
        </w:rPr>
      </w:pPr>
    </w:p>
    <w:p w:rsidR="005507D9" w:rsidRDefault="005507D9" w:rsidP="00BB1776">
      <w:pPr>
        <w:jc w:val="both"/>
        <w:rPr>
          <w:sz w:val="28"/>
          <w:szCs w:val="28"/>
        </w:rPr>
      </w:pPr>
      <w:r>
        <w:rPr>
          <w:sz w:val="28"/>
          <w:szCs w:val="28"/>
        </w:rPr>
        <w:t>Рафаилов А.М.</w:t>
      </w:r>
    </w:p>
    <w:tbl>
      <w:tblPr>
        <w:tblW w:w="95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4529"/>
        <w:gridCol w:w="2133"/>
        <w:gridCol w:w="1414"/>
      </w:tblGrid>
      <w:tr w:rsidR="005507D9" w:rsidTr="002C42DE">
        <w:tc>
          <w:tcPr>
            <w:tcW w:w="1519" w:type="dxa"/>
          </w:tcPr>
          <w:p w:rsidR="005507D9" w:rsidRDefault="005507D9" w:rsidP="008523C9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4529" w:type="dxa"/>
          </w:tcPr>
          <w:p w:rsidR="005507D9" w:rsidRDefault="005507D9" w:rsidP="008523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2133" w:type="dxa"/>
          </w:tcPr>
          <w:p w:rsidR="005507D9" w:rsidRDefault="005507D9" w:rsidP="008523C9">
            <w:pPr>
              <w:jc w:val="center"/>
              <w:rPr>
                <w:b/>
              </w:rPr>
            </w:pPr>
            <w:r>
              <w:rPr>
                <w:b/>
              </w:rPr>
              <w:t>Исх.</w:t>
            </w:r>
          </w:p>
          <w:p w:rsidR="005507D9" w:rsidRDefault="005507D9" w:rsidP="008523C9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  <w:tc>
          <w:tcPr>
            <w:tcW w:w="1414" w:type="dxa"/>
          </w:tcPr>
          <w:p w:rsidR="005507D9" w:rsidRDefault="005507D9" w:rsidP="008523C9">
            <w:pPr>
              <w:jc w:val="center"/>
              <w:rPr>
                <w:b/>
              </w:rPr>
            </w:pPr>
            <w:r>
              <w:rPr>
                <w:b/>
              </w:rPr>
              <w:t>Объем в печ.л.</w:t>
            </w:r>
          </w:p>
        </w:tc>
      </w:tr>
      <w:tr w:rsidR="005507D9" w:rsidTr="002C42DE">
        <w:tc>
          <w:tcPr>
            <w:tcW w:w="1519" w:type="dxa"/>
          </w:tcPr>
          <w:p w:rsidR="005507D9" w:rsidRDefault="005507D9" w:rsidP="008523C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529" w:type="dxa"/>
          </w:tcPr>
          <w:p w:rsidR="005507D9" w:rsidRDefault="005507D9" w:rsidP="008523C9">
            <w:r>
              <w:t xml:space="preserve">Рафаилов А.М., Рафаилова М.А. Дефицит гистонов ядра в профазе-метафазе, как главная причина превращения хромонемной организации хроматина в хромосомную, в то время как восполнение гистонов хромосом в анафазе-телофазе определяет обратный процесс превращения хромосом в хромонемы. </w:t>
            </w:r>
          </w:p>
          <w:p w:rsidR="005507D9" w:rsidRDefault="005507D9" w:rsidP="008523C9">
            <w:pPr>
              <w:jc w:val="center"/>
              <w:rPr>
                <w:b/>
              </w:rPr>
            </w:pPr>
          </w:p>
        </w:tc>
        <w:tc>
          <w:tcPr>
            <w:tcW w:w="2133" w:type="dxa"/>
          </w:tcPr>
          <w:p w:rsidR="005507D9" w:rsidRDefault="005507D9" w:rsidP="008523C9">
            <w:pPr>
              <w:jc w:val="both"/>
              <w:rPr>
                <w:b/>
              </w:rPr>
            </w:pPr>
            <w:r>
              <w:t xml:space="preserve">В материалах “Международная конференция ХРОМОСОМА 2012”, Новосибирск, 01-07 сентября 2012, </w:t>
            </w:r>
          </w:p>
        </w:tc>
        <w:tc>
          <w:tcPr>
            <w:tcW w:w="1414" w:type="dxa"/>
          </w:tcPr>
          <w:p w:rsidR="005507D9" w:rsidRDefault="005507D9" w:rsidP="008523C9">
            <w:pPr>
              <w:jc w:val="center"/>
              <w:rPr>
                <w:b/>
              </w:rPr>
            </w:pPr>
            <w:r>
              <w:t>с. 163-164.</w:t>
            </w:r>
          </w:p>
        </w:tc>
      </w:tr>
    </w:tbl>
    <w:p w:rsidR="005507D9" w:rsidRDefault="005507D9" w:rsidP="00BB1776">
      <w:pPr>
        <w:jc w:val="both"/>
        <w:rPr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4807"/>
        <w:gridCol w:w="2957"/>
        <w:gridCol w:w="1254"/>
      </w:tblGrid>
      <w:tr w:rsidR="005507D9" w:rsidRPr="00AA7F37" w:rsidTr="00126AEE">
        <w:tc>
          <w:tcPr>
            <w:tcW w:w="720" w:type="dxa"/>
          </w:tcPr>
          <w:p w:rsidR="005507D9" w:rsidRPr="00AA7F37" w:rsidRDefault="005507D9" w:rsidP="00126AEE">
            <w:pPr>
              <w:jc w:val="center"/>
              <w:rPr>
                <w:b/>
              </w:rPr>
            </w:pPr>
            <w:r w:rsidRPr="00AA7F37">
              <w:rPr>
                <w:b/>
              </w:rPr>
              <w:t>№№</w:t>
            </w:r>
          </w:p>
        </w:tc>
        <w:tc>
          <w:tcPr>
            <w:tcW w:w="5245" w:type="dxa"/>
          </w:tcPr>
          <w:p w:rsidR="005507D9" w:rsidRPr="00AA7F37" w:rsidRDefault="005507D9" w:rsidP="00126AEE">
            <w:pPr>
              <w:jc w:val="center"/>
              <w:rPr>
                <w:b/>
              </w:rPr>
            </w:pPr>
            <w:r w:rsidRPr="00AA7F37">
              <w:rPr>
                <w:b/>
              </w:rPr>
              <w:t>Наименование работ</w:t>
            </w:r>
          </w:p>
        </w:tc>
        <w:tc>
          <w:tcPr>
            <w:tcW w:w="3119" w:type="dxa"/>
          </w:tcPr>
          <w:p w:rsidR="005507D9" w:rsidRPr="00AA7F37" w:rsidRDefault="005507D9" w:rsidP="00126AEE">
            <w:pPr>
              <w:jc w:val="center"/>
              <w:rPr>
                <w:b/>
              </w:rPr>
            </w:pPr>
            <w:r w:rsidRPr="00AA7F37">
              <w:rPr>
                <w:b/>
              </w:rPr>
              <w:t>Исх.</w:t>
            </w:r>
          </w:p>
          <w:p w:rsidR="005507D9" w:rsidRPr="00AA7F37" w:rsidRDefault="005507D9" w:rsidP="00126AEE">
            <w:pPr>
              <w:jc w:val="center"/>
              <w:rPr>
                <w:b/>
              </w:rPr>
            </w:pPr>
            <w:r w:rsidRPr="00AA7F37">
              <w:rPr>
                <w:b/>
              </w:rPr>
              <w:t>данные</w:t>
            </w:r>
          </w:p>
        </w:tc>
        <w:tc>
          <w:tcPr>
            <w:tcW w:w="992" w:type="dxa"/>
          </w:tcPr>
          <w:p w:rsidR="005507D9" w:rsidRPr="001E1BE0" w:rsidRDefault="005507D9" w:rsidP="00126AEE">
            <w:pPr>
              <w:jc w:val="center"/>
              <w:rPr>
                <w:b/>
              </w:rPr>
            </w:pPr>
            <w:r w:rsidRPr="001E1BE0">
              <w:rPr>
                <w:b/>
              </w:rPr>
              <w:t>Объем в печ.л.</w:t>
            </w:r>
          </w:p>
        </w:tc>
      </w:tr>
      <w:tr w:rsidR="005507D9" w:rsidRPr="00AA7F37" w:rsidTr="00126AEE">
        <w:tc>
          <w:tcPr>
            <w:tcW w:w="720" w:type="dxa"/>
          </w:tcPr>
          <w:p w:rsidR="005507D9" w:rsidRPr="001E1BE0" w:rsidRDefault="005507D9" w:rsidP="00126AEE">
            <w:pPr>
              <w:jc w:val="center"/>
            </w:pPr>
            <w:r w:rsidRPr="001E1BE0">
              <w:t>1</w:t>
            </w:r>
          </w:p>
        </w:tc>
        <w:tc>
          <w:tcPr>
            <w:tcW w:w="5245" w:type="dxa"/>
          </w:tcPr>
          <w:p w:rsidR="005507D9" w:rsidRPr="00AA7F37" w:rsidRDefault="005507D9" w:rsidP="00126AEE">
            <w:pPr>
              <w:jc w:val="both"/>
              <w:rPr>
                <w:b/>
              </w:rPr>
            </w:pPr>
            <w:r w:rsidRPr="003B5A5D">
              <w:rPr>
                <w:bCs/>
              </w:rPr>
              <w:t>Исследование компонентного состава эфирного масла багульника болотного, произрастающего в Якутии</w:t>
            </w:r>
          </w:p>
        </w:tc>
        <w:tc>
          <w:tcPr>
            <w:tcW w:w="3119" w:type="dxa"/>
          </w:tcPr>
          <w:p w:rsidR="005507D9" w:rsidRPr="00AA7F37" w:rsidRDefault="005507D9" w:rsidP="00126AEE">
            <w:pPr>
              <w:jc w:val="both"/>
              <w:rPr>
                <w:b/>
              </w:rPr>
            </w:pPr>
            <w:r>
              <w:rPr>
                <w:bCs/>
              </w:rPr>
              <w:t xml:space="preserve">Охлопкова Ж.М., Чирикова Н.К. </w:t>
            </w:r>
            <w:r w:rsidRPr="003B5A5D">
              <w:rPr>
                <w:bCs/>
              </w:rPr>
              <w:t>Фундаментальные исследования</w:t>
            </w:r>
            <w:r>
              <w:rPr>
                <w:bCs/>
              </w:rPr>
              <w:t xml:space="preserve">. - </w:t>
            </w:r>
            <w:r w:rsidRPr="003B5A5D">
              <w:rPr>
                <w:bCs/>
              </w:rPr>
              <w:t xml:space="preserve">№11 (часть 6) – 2012. С. </w:t>
            </w:r>
            <w:r>
              <w:rPr>
                <w:bCs/>
              </w:rPr>
              <w:t>1334-1336</w:t>
            </w:r>
            <w:r w:rsidRPr="003B5A5D">
              <w:rPr>
                <w:bCs/>
              </w:rPr>
              <w:t>.</w:t>
            </w:r>
          </w:p>
        </w:tc>
        <w:tc>
          <w:tcPr>
            <w:tcW w:w="992" w:type="dxa"/>
          </w:tcPr>
          <w:p w:rsidR="005507D9" w:rsidRPr="00AA7F37" w:rsidRDefault="005507D9" w:rsidP="00126AEE">
            <w:pPr>
              <w:jc w:val="both"/>
              <w:rPr>
                <w:b/>
              </w:rPr>
            </w:pPr>
          </w:p>
        </w:tc>
      </w:tr>
      <w:tr w:rsidR="005507D9" w:rsidRPr="00233F51" w:rsidTr="00126AEE">
        <w:tc>
          <w:tcPr>
            <w:tcW w:w="720" w:type="dxa"/>
          </w:tcPr>
          <w:p w:rsidR="005507D9" w:rsidRPr="001E1BE0" w:rsidRDefault="005507D9" w:rsidP="00126AEE">
            <w:pPr>
              <w:jc w:val="center"/>
            </w:pPr>
            <w:r w:rsidRPr="001E1BE0">
              <w:t>2</w:t>
            </w:r>
          </w:p>
        </w:tc>
        <w:tc>
          <w:tcPr>
            <w:tcW w:w="5245" w:type="dxa"/>
          </w:tcPr>
          <w:p w:rsidR="005507D9" w:rsidRPr="003B5A5D" w:rsidRDefault="005507D9" w:rsidP="00126AEE">
            <w:pPr>
              <w:pStyle w:val="a0"/>
              <w:jc w:val="both"/>
              <w:rPr>
                <w:rFonts w:ascii="Times New Roman" w:hAnsi="Times New Roman"/>
                <w:lang w:val="en-US"/>
              </w:rPr>
            </w:pPr>
            <w:r w:rsidRPr="003B5A5D">
              <w:rPr>
                <w:rFonts w:ascii="Times New Roman" w:hAnsi="Times New Roman"/>
                <w:lang w:val="en-US"/>
              </w:rPr>
              <w:t>FIELDPRACTICE AND SUMMER SCHOOLS EXPEDITIONS BY TRAINING OF THE “BIOLOGY” STUDENTS</w:t>
            </w:r>
          </w:p>
          <w:p w:rsidR="005507D9" w:rsidRPr="00233F51" w:rsidRDefault="005507D9" w:rsidP="00126AE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</w:tcPr>
          <w:p w:rsidR="005507D9" w:rsidRPr="003B5A5D" w:rsidRDefault="005507D9" w:rsidP="00126AEE">
            <w:pPr>
              <w:jc w:val="both"/>
            </w:pPr>
            <w:r>
              <w:t xml:space="preserve">Ж.М. Охлопкова, </w:t>
            </w:r>
            <w:r w:rsidRPr="003B5A5D">
              <w:t xml:space="preserve">А.А. Андреева, П.А. Ноговицын, Е.Н. Попов, С.В. Сивцева // Сб. матер. </w:t>
            </w:r>
            <w:r w:rsidRPr="003B5A5D">
              <w:rPr>
                <w:lang w:val="en-US"/>
              </w:rPr>
              <w:t>IV</w:t>
            </w:r>
            <w:r w:rsidRPr="003B5A5D">
              <w:t>-ой Межд</w:t>
            </w:r>
            <w:r>
              <w:t xml:space="preserve">ународ. </w:t>
            </w:r>
            <w:r w:rsidRPr="003B5A5D">
              <w:t>конференции</w:t>
            </w:r>
          </w:p>
          <w:p w:rsidR="005507D9" w:rsidRPr="00233F51" w:rsidRDefault="005507D9" w:rsidP="00126AEE">
            <w:pPr>
              <w:jc w:val="both"/>
              <w:rPr>
                <w:b/>
              </w:rPr>
            </w:pPr>
            <w:r w:rsidRPr="003B5A5D">
              <w:t>«Полевые практики в системе высшего профессионального образования. – Украина, Крым. – 2012.</w:t>
            </w:r>
            <w:r>
              <w:t xml:space="preserve"> – С. 224-225.</w:t>
            </w:r>
          </w:p>
        </w:tc>
        <w:tc>
          <w:tcPr>
            <w:tcW w:w="992" w:type="dxa"/>
          </w:tcPr>
          <w:p w:rsidR="005507D9" w:rsidRPr="00233F51" w:rsidRDefault="005507D9" w:rsidP="00126AEE">
            <w:pPr>
              <w:jc w:val="center"/>
              <w:rPr>
                <w:b/>
              </w:rPr>
            </w:pPr>
          </w:p>
        </w:tc>
      </w:tr>
      <w:tr w:rsidR="005507D9" w:rsidRPr="00233F51" w:rsidTr="00126AEE">
        <w:tc>
          <w:tcPr>
            <w:tcW w:w="720" w:type="dxa"/>
          </w:tcPr>
          <w:p w:rsidR="005507D9" w:rsidRPr="001E1BE0" w:rsidRDefault="005507D9" w:rsidP="00126AEE">
            <w:pPr>
              <w:jc w:val="center"/>
            </w:pPr>
            <w:r w:rsidRPr="001E1BE0">
              <w:t>3</w:t>
            </w:r>
          </w:p>
        </w:tc>
        <w:tc>
          <w:tcPr>
            <w:tcW w:w="5245" w:type="dxa"/>
          </w:tcPr>
          <w:p w:rsidR="005507D9" w:rsidRPr="00233F51" w:rsidRDefault="005507D9" w:rsidP="00126AEE">
            <w:pPr>
              <w:pStyle w:val="a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«Методические рекомендации к лабораторным работам» // для профилей подготовки «Общая биология», «Генетика» направления 020400 «Биология»</w:t>
            </w:r>
          </w:p>
        </w:tc>
        <w:tc>
          <w:tcPr>
            <w:tcW w:w="3119" w:type="dxa"/>
          </w:tcPr>
          <w:p w:rsidR="005507D9" w:rsidRDefault="005507D9" w:rsidP="00126AEE">
            <w:r>
              <w:t>Охлопкова Ж.М.</w:t>
            </w:r>
          </w:p>
          <w:p w:rsidR="005507D9" w:rsidRDefault="005507D9" w:rsidP="00126AEE">
            <w:r>
              <w:t xml:space="preserve">Изд.дом СВФУ, </w:t>
            </w:r>
          </w:p>
          <w:p w:rsidR="005507D9" w:rsidRDefault="005507D9" w:rsidP="00126AEE">
            <w:pPr>
              <w:jc w:val="both"/>
            </w:pPr>
            <w:r>
              <w:t>Якутск. – 2012. -  15с.</w:t>
            </w:r>
          </w:p>
        </w:tc>
        <w:tc>
          <w:tcPr>
            <w:tcW w:w="992" w:type="dxa"/>
          </w:tcPr>
          <w:p w:rsidR="005507D9" w:rsidRPr="00233F51" w:rsidRDefault="005507D9" w:rsidP="00126AEE">
            <w:pPr>
              <w:jc w:val="center"/>
              <w:rPr>
                <w:b/>
              </w:rPr>
            </w:pPr>
          </w:p>
        </w:tc>
      </w:tr>
      <w:tr w:rsidR="005507D9" w:rsidRPr="00233F51" w:rsidTr="00126AEE">
        <w:tc>
          <w:tcPr>
            <w:tcW w:w="720" w:type="dxa"/>
          </w:tcPr>
          <w:p w:rsidR="005507D9" w:rsidRPr="001E1BE0" w:rsidRDefault="005507D9" w:rsidP="00126AEE">
            <w:pPr>
              <w:jc w:val="center"/>
            </w:pPr>
            <w:r w:rsidRPr="001E1BE0">
              <w:t>4</w:t>
            </w:r>
          </w:p>
        </w:tc>
        <w:tc>
          <w:tcPr>
            <w:tcW w:w="5245" w:type="dxa"/>
          </w:tcPr>
          <w:p w:rsidR="005507D9" w:rsidRDefault="005507D9" w:rsidP="00126AEE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«Исследование ДНК растительного организма» Методическое пособие // для студентов, аспирантов, научных сотрудников</w:t>
            </w:r>
          </w:p>
        </w:tc>
        <w:tc>
          <w:tcPr>
            <w:tcW w:w="3119" w:type="dxa"/>
          </w:tcPr>
          <w:p w:rsidR="005507D9" w:rsidRDefault="005507D9" w:rsidP="00126AEE">
            <w:r>
              <w:t>Охлопкова Ж.М.</w:t>
            </w:r>
          </w:p>
          <w:p w:rsidR="005507D9" w:rsidRDefault="005507D9" w:rsidP="00126AEE">
            <w:r>
              <w:t xml:space="preserve">Изд.дом СВФУ, </w:t>
            </w:r>
          </w:p>
          <w:p w:rsidR="005507D9" w:rsidRDefault="005507D9" w:rsidP="00126AEE">
            <w:r>
              <w:t>Якутск. – 2012. -  49с.</w:t>
            </w:r>
          </w:p>
        </w:tc>
        <w:tc>
          <w:tcPr>
            <w:tcW w:w="992" w:type="dxa"/>
          </w:tcPr>
          <w:p w:rsidR="005507D9" w:rsidRPr="00233F51" w:rsidRDefault="005507D9" w:rsidP="00126AEE">
            <w:pPr>
              <w:jc w:val="center"/>
              <w:rPr>
                <w:b/>
              </w:rPr>
            </w:pPr>
          </w:p>
        </w:tc>
      </w:tr>
      <w:tr w:rsidR="005507D9" w:rsidRPr="00233F51" w:rsidTr="00126AEE">
        <w:tc>
          <w:tcPr>
            <w:tcW w:w="720" w:type="dxa"/>
          </w:tcPr>
          <w:p w:rsidR="005507D9" w:rsidRPr="001E1BE0" w:rsidRDefault="005507D9" w:rsidP="00126AEE">
            <w:pPr>
              <w:jc w:val="center"/>
            </w:pPr>
            <w:r w:rsidRPr="001E1BE0">
              <w:t>5</w:t>
            </w:r>
          </w:p>
        </w:tc>
        <w:tc>
          <w:tcPr>
            <w:tcW w:w="5245" w:type="dxa"/>
          </w:tcPr>
          <w:p w:rsidR="005507D9" w:rsidRDefault="005507D9" w:rsidP="00126AEE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учебно-методическое пособие «Генетика развития» // для студентов профилей подготовки «Общая биология», «Генетика» направления 020400 «Биология»</w:t>
            </w:r>
          </w:p>
        </w:tc>
        <w:tc>
          <w:tcPr>
            <w:tcW w:w="3119" w:type="dxa"/>
          </w:tcPr>
          <w:p w:rsidR="005507D9" w:rsidRPr="00842978" w:rsidRDefault="005507D9" w:rsidP="00126AEE">
            <w:r w:rsidRPr="00842978">
              <w:t>Охлопкова Ж.М.</w:t>
            </w:r>
          </w:p>
          <w:p w:rsidR="005507D9" w:rsidRDefault="005507D9" w:rsidP="00126AEE">
            <w:r w:rsidRPr="00842978">
              <w:t>Свидетельство об отраслевой регистрации. 2012. №18224 ИНИПИ РАО ОФЭРНиО</w:t>
            </w:r>
          </w:p>
        </w:tc>
        <w:tc>
          <w:tcPr>
            <w:tcW w:w="992" w:type="dxa"/>
          </w:tcPr>
          <w:p w:rsidR="005507D9" w:rsidRPr="00233F51" w:rsidRDefault="005507D9" w:rsidP="00126AEE">
            <w:pPr>
              <w:jc w:val="center"/>
              <w:rPr>
                <w:b/>
              </w:rPr>
            </w:pPr>
          </w:p>
        </w:tc>
      </w:tr>
    </w:tbl>
    <w:p w:rsidR="005507D9" w:rsidRPr="00233F51" w:rsidRDefault="005507D9" w:rsidP="005B150C">
      <w:pPr>
        <w:jc w:val="center"/>
        <w:rPr>
          <w:b/>
        </w:rPr>
      </w:pPr>
    </w:p>
    <w:tbl>
      <w:tblPr>
        <w:tblW w:w="9180" w:type="dxa"/>
        <w:tblInd w:w="288" w:type="dxa"/>
        <w:tblLook w:val="01E0"/>
      </w:tblPr>
      <w:tblGrid>
        <w:gridCol w:w="518"/>
        <w:gridCol w:w="4327"/>
        <w:gridCol w:w="3402"/>
        <w:gridCol w:w="933"/>
      </w:tblGrid>
      <w:tr w:rsidR="005507D9" w:rsidRPr="001A342C" w:rsidTr="00126AEE">
        <w:tc>
          <w:tcPr>
            <w:tcW w:w="9180" w:type="dxa"/>
            <w:gridSpan w:val="4"/>
            <w:vAlign w:val="center"/>
          </w:tcPr>
          <w:p w:rsidR="005507D9" w:rsidRPr="001A342C" w:rsidRDefault="005507D9" w:rsidP="00126AE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A342C">
              <w:rPr>
                <w:b/>
                <w:sz w:val="22"/>
                <w:szCs w:val="22"/>
              </w:rPr>
              <w:t>Научные работы</w:t>
            </w:r>
          </w:p>
        </w:tc>
      </w:tr>
      <w:tr w:rsidR="005507D9" w:rsidRPr="001A342C" w:rsidTr="00126AEE">
        <w:tc>
          <w:tcPr>
            <w:tcW w:w="518" w:type="dxa"/>
            <w:vAlign w:val="center"/>
          </w:tcPr>
          <w:p w:rsidR="005507D9" w:rsidRPr="001A342C" w:rsidRDefault="005507D9" w:rsidP="00126AEE">
            <w:pPr>
              <w:ind w:firstLine="0"/>
              <w:jc w:val="center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1</w:t>
            </w:r>
          </w:p>
        </w:tc>
        <w:tc>
          <w:tcPr>
            <w:tcW w:w="4327" w:type="dxa"/>
            <w:vAlign w:val="center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Пудова Т.М., Шадрина Е.Г.</w:t>
            </w:r>
            <w:r>
              <w:rPr>
                <w:sz w:val="22"/>
                <w:szCs w:val="22"/>
              </w:rPr>
              <w:t xml:space="preserve"> </w:t>
            </w:r>
            <w:r w:rsidRPr="001A342C">
              <w:rPr>
                <w:sz w:val="22"/>
                <w:szCs w:val="22"/>
              </w:rPr>
              <w:t>Биоиндикационная оценка состояния техногенно нарушенных земель на территории Западной Якутии (статья)</w:t>
            </w:r>
          </w:p>
        </w:tc>
        <w:tc>
          <w:tcPr>
            <w:tcW w:w="3402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Успехи современного естествознания. – 2012. - № 11. – С. 71-73.</w:t>
            </w:r>
          </w:p>
        </w:tc>
        <w:tc>
          <w:tcPr>
            <w:tcW w:w="933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4 стр. м.п.</w:t>
            </w:r>
          </w:p>
        </w:tc>
      </w:tr>
      <w:tr w:rsidR="005507D9" w:rsidRPr="00352242" w:rsidTr="00126AEE">
        <w:tc>
          <w:tcPr>
            <w:tcW w:w="518" w:type="dxa"/>
            <w:vAlign w:val="center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2</w:t>
            </w:r>
          </w:p>
        </w:tc>
        <w:tc>
          <w:tcPr>
            <w:tcW w:w="4327" w:type="dxa"/>
            <w:vAlign w:val="center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Шадрина Е.Г., Кычкина И.И. Информация о состоянии загрязнения атмосферного воздуха в гг. Якутск, Мирный и Нерюнгри в чнваре-апреле 2012 г. (статья)</w:t>
            </w:r>
          </w:p>
        </w:tc>
        <w:tc>
          <w:tcPr>
            <w:tcW w:w="3402" w:type="dxa"/>
            <w:vAlign w:val="center"/>
          </w:tcPr>
          <w:p w:rsidR="005507D9" w:rsidRPr="00352242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Экологический мониторинг. / ежеквартальный бюллетень. Вып. 12. – Якутск, 2012. – С. 21-22.</w:t>
            </w:r>
          </w:p>
        </w:tc>
        <w:tc>
          <w:tcPr>
            <w:tcW w:w="933" w:type="dxa"/>
            <w:vAlign w:val="center"/>
          </w:tcPr>
          <w:p w:rsidR="005507D9" w:rsidRPr="001A342C" w:rsidRDefault="005507D9" w:rsidP="00126A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5507D9" w:rsidRPr="00352242" w:rsidTr="00126AEE">
        <w:tc>
          <w:tcPr>
            <w:tcW w:w="518" w:type="dxa"/>
            <w:vAlign w:val="center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7" w:type="dxa"/>
            <w:vAlign w:val="center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Шадрина Е.Г., Вольперт Я.Л.</w:t>
            </w:r>
            <w:r>
              <w:rPr>
                <w:sz w:val="22"/>
                <w:szCs w:val="22"/>
              </w:rPr>
              <w:t xml:space="preserve"> </w:t>
            </w:r>
            <w:r w:rsidRPr="001A342C">
              <w:rPr>
                <w:sz w:val="22"/>
                <w:szCs w:val="22"/>
              </w:rPr>
              <w:t>Экология полевки-экономки долины р. Индигирки</w:t>
            </w:r>
          </w:p>
        </w:tc>
        <w:tc>
          <w:tcPr>
            <w:tcW w:w="3402" w:type="dxa"/>
            <w:vAlign w:val="center"/>
          </w:tcPr>
          <w:p w:rsidR="005507D9" w:rsidRPr="00352242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Наука и образование. – 2013. - № 2. – С. 206-223.</w:t>
            </w:r>
          </w:p>
        </w:tc>
        <w:tc>
          <w:tcPr>
            <w:tcW w:w="933" w:type="dxa"/>
            <w:vAlign w:val="center"/>
          </w:tcPr>
          <w:p w:rsidR="005507D9" w:rsidRPr="001A342C" w:rsidRDefault="005507D9" w:rsidP="00126A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5507D9" w:rsidRPr="00352242" w:rsidTr="00126AEE">
        <w:tc>
          <w:tcPr>
            <w:tcW w:w="518" w:type="dxa"/>
            <w:vAlign w:val="center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27" w:type="dxa"/>
            <w:vAlign w:val="center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Шадрина Е.Г., Данилов В.А. Современное состояние экосистем в районе интенсивного развития нефтегазодобывающей промышленности на территории Республики Саха (Якутия)</w:t>
            </w:r>
            <w:r>
              <w:rPr>
                <w:sz w:val="22"/>
                <w:szCs w:val="22"/>
              </w:rPr>
              <w:t xml:space="preserve"> (статья)</w:t>
            </w:r>
          </w:p>
        </w:tc>
        <w:tc>
          <w:tcPr>
            <w:tcW w:w="3402" w:type="dxa"/>
            <w:vAlign w:val="center"/>
          </w:tcPr>
          <w:p w:rsidR="005507D9" w:rsidRPr="00352242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Арктическая зона РФ: северо-восточный вектор развития /Сб.мат-лов Междунар.научно-практ.конф., посвящ. 380-летию вхождения Якутии в состав Российского государства, 28-30 ноября 2012 г., СПб. Ч. 1. – СПб., 2013. – 167-170.</w:t>
            </w:r>
          </w:p>
        </w:tc>
        <w:tc>
          <w:tcPr>
            <w:tcW w:w="933" w:type="dxa"/>
            <w:vAlign w:val="center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5507D9" w:rsidRPr="00352242" w:rsidTr="00126AEE">
        <w:tc>
          <w:tcPr>
            <w:tcW w:w="518" w:type="dxa"/>
            <w:vAlign w:val="center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27" w:type="dxa"/>
            <w:vAlign w:val="center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Шадрина Е.Г., Солдатова В.Ю., Пудова Т.М. Биоиндикационная оценка состояния среды на территории г. Якутска</w:t>
            </w:r>
            <w:r>
              <w:rPr>
                <w:sz w:val="22"/>
                <w:szCs w:val="22"/>
              </w:rPr>
              <w:t xml:space="preserve"> (статья)</w:t>
            </w:r>
          </w:p>
        </w:tc>
        <w:tc>
          <w:tcPr>
            <w:tcW w:w="3402" w:type="dxa"/>
            <w:vAlign w:val="center"/>
          </w:tcPr>
          <w:p w:rsidR="005507D9" w:rsidRPr="00352242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Научно-практ.конф. «Научные и инновационные основы стратегии социально-экономического развития городского округа «город Якутск» на период до 2030 г.», 19-20 декабря 2012 г., г. Якутск. – Якутск, 2013. – С. 61-64.</w:t>
            </w:r>
          </w:p>
        </w:tc>
        <w:tc>
          <w:tcPr>
            <w:tcW w:w="933" w:type="dxa"/>
            <w:vAlign w:val="center"/>
          </w:tcPr>
          <w:p w:rsidR="005507D9" w:rsidRPr="001A342C" w:rsidRDefault="005507D9" w:rsidP="00126A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5507D9" w:rsidRPr="00352242" w:rsidTr="00126AEE">
        <w:tc>
          <w:tcPr>
            <w:tcW w:w="518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27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Андреева А.А., Шадрина Е.Г.</w:t>
            </w:r>
            <w:r>
              <w:rPr>
                <w:sz w:val="22"/>
                <w:szCs w:val="22"/>
              </w:rPr>
              <w:t xml:space="preserve"> </w:t>
            </w:r>
            <w:r w:rsidRPr="001A342C">
              <w:rPr>
                <w:sz w:val="22"/>
                <w:szCs w:val="22"/>
              </w:rPr>
              <w:t>Фенетическая характеристика населения Якутии (по особенностям дерматоглифических рисунков) (тезисы)</w:t>
            </w:r>
          </w:p>
        </w:tc>
        <w:tc>
          <w:tcPr>
            <w:tcW w:w="3402" w:type="dxa"/>
          </w:tcPr>
          <w:p w:rsidR="005507D9" w:rsidRPr="00352242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Международный журнал прикладных и фундаментальных исследований. – 2012. - № 1. – С. 78-79.</w:t>
            </w:r>
          </w:p>
        </w:tc>
        <w:tc>
          <w:tcPr>
            <w:tcW w:w="933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1 стр.</w:t>
            </w:r>
            <w:r>
              <w:rPr>
                <w:sz w:val="22"/>
                <w:szCs w:val="22"/>
              </w:rPr>
              <w:t xml:space="preserve"> </w:t>
            </w:r>
            <w:r w:rsidRPr="001A342C">
              <w:rPr>
                <w:sz w:val="22"/>
                <w:szCs w:val="22"/>
              </w:rPr>
              <w:t>м.п.</w:t>
            </w:r>
          </w:p>
        </w:tc>
      </w:tr>
      <w:tr w:rsidR="005507D9" w:rsidRPr="00352242" w:rsidTr="00126AEE">
        <w:tc>
          <w:tcPr>
            <w:tcW w:w="518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27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Вольперт Я.Л., Шадрина Е.Г. Сообщества мелких млекопитающих природных и техногенных ландшафтов Якутии (тезисы)</w:t>
            </w:r>
          </w:p>
        </w:tc>
        <w:tc>
          <w:tcPr>
            <w:tcW w:w="3402" w:type="dxa"/>
          </w:tcPr>
          <w:p w:rsidR="005507D9" w:rsidRPr="00352242" w:rsidRDefault="005507D9" w:rsidP="00126AEE">
            <w:pPr>
              <w:ind w:firstLine="0"/>
              <w:rPr>
                <w:sz w:val="22"/>
                <w:szCs w:val="22"/>
              </w:rPr>
            </w:pPr>
            <w:r w:rsidRPr="00352242">
              <w:rPr>
                <w:sz w:val="22"/>
                <w:szCs w:val="22"/>
              </w:rPr>
              <w:t>Биол.проблемы криолитозоны /Матер. Всерос. Конф., посвящ. 60-летию ИБПК СО РАН, 30 июля – 5 августа 2012 г., Якутск. – Якутск, 2012. – С. 38-39.</w:t>
            </w:r>
          </w:p>
        </w:tc>
        <w:tc>
          <w:tcPr>
            <w:tcW w:w="933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3 стр. м.п.</w:t>
            </w:r>
          </w:p>
        </w:tc>
      </w:tr>
      <w:tr w:rsidR="005507D9" w:rsidRPr="00352242" w:rsidTr="00126AEE">
        <w:tc>
          <w:tcPr>
            <w:tcW w:w="518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27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Андреева А.А., Шадрина Е.Г. Фенетическая характеристика населения Якутии (по особенностям дерматоглифических рисунков) (тезисы)</w:t>
            </w:r>
          </w:p>
        </w:tc>
        <w:tc>
          <w:tcPr>
            <w:tcW w:w="3402" w:type="dxa"/>
          </w:tcPr>
          <w:p w:rsidR="005507D9" w:rsidRPr="00352242" w:rsidRDefault="005507D9" w:rsidP="00126AEE">
            <w:pPr>
              <w:ind w:firstLine="0"/>
              <w:rPr>
                <w:sz w:val="22"/>
                <w:szCs w:val="22"/>
              </w:rPr>
            </w:pPr>
            <w:r w:rsidRPr="00352242">
              <w:rPr>
                <w:sz w:val="22"/>
                <w:szCs w:val="22"/>
              </w:rPr>
              <w:t>Междунар. Ж-л эксперим. образования. – 2012. - № 4. – С. 77-78.</w:t>
            </w:r>
          </w:p>
        </w:tc>
        <w:tc>
          <w:tcPr>
            <w:tcW w:w="933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2 стр.</w:t>
            </w:r>
            <w:r>
              <w:rPr>
                <w:sz w:val="22"/>
                <w:szCs w:val="22"/>
              </w:rPr>
              <w:t xml:space="preserve"> </w:t>
            </w:r>
            <w:r w:rsidRPr="001A342C">
              <w:rPr>
                <w:sz w:val="22"/>
                <w:szCs w:val="22"/>
              </w:rPr>
              <w:t>м.п.</w:t>
            </w:r>
          </w:p>
        </w:tc>
      </w:tr>
      <w:tr w:rsidR="005507D9" w:rsidRPr="00352242" w:rsidTr="00126AEE">
        <w:tc>
          <w:tcPr>
            <w:tcW w:w="518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27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Данилов В.А., Сидоров М.М., Шадрина Е.Г. Воздействие геологоразведочной деятельности и разработки месторождений углеводородного сырья на население млекопитающих таежной зоны Западной Якутии (тезисы)</w:t>
            </w:r>
          </w:p>
        </w:tc>
        <w:tc>
          <w:tcPr>
            <w:tcW w:w="3402" w:type="dxa"/>
          </w:tcPr>
          <w:p w:rsidR="005507D9" w:rsidRPr="00352242" w:rsidRDefault="005507D9" w:rsidP="00126AEE">
            <w:pPr>
              <w:ind w:firstLine="0"/>
              <w:rPr>
                <w:sz w:val="22"/>
                <w:szCs w:val="22"/>
              </w:rPr>
            </w:pPr>
            <w:r w:rsidRPr="00352242">
              <w:rPr>
                <w:sz w:val="22"/>
                <w:szCs w:val="22"/>
              </w:rPr>
              <w:t xml:space="preserve">Актуальные проблемы современной териологии: тезисы докладов, (18-22 сентября 2012 г., Новосибирск). - Новосибирск, 2012. – С.9. </w:t>
            </w:r>
          </w:p>
        </w:tc>
        <w:tc>
          <w:tcPr>
            <w:tcW w:w="933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1 стр. м.п.</w:t>
            </w:r>
          </w:p>
        </w:tc>
      </w:tr>
      <w:tr w:rsidR="005507D9" w:rsidRPr="00352242" w:rsidTr="00126AEE">
        <w:tc>
          <w:tcPr>
            <w:tcW w:w="518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27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Шадрина Е.Г., Сыроватская Л.А. Фенетическая структура и оценка благополучия популяций ондатры (</w:t>
            </w:r>
            <w:r w:rsidRPr="001A342C">
              <w:rPr>
                <w:i/>
                <w:sz w:val="22"/>
                <w:szCs w:val="22"/>
                <w:lang w:val="en-US"/>
              </w:rPr>
              <w:t>Ondatra</w:t>
            </w:r>
            <w:r w:rsidRPr="001A342C">
              <w:rPr>
                <w:i/>
                <w:sz w:val="22"/>
                <w:szCs w:val="22"/>
              </w:rPr>
              <w:t xml:space="preserve"> </w:t>
            </w:r>
            <w:r w:rsidRPr="001A342C">
              <w:rPr>
                <w:i/>
                <w:sz w:val="22"/>
                <w:szCs w:val="22"/>
                <w:lang w:val="en-US"/>
              </w:rPr>
              <w:t>zibethica</w:t>
            </w:r>
            <w:r w:rsidRPr="001A342C">
              <w:rPr>
                <w:sz w:val="22"/>
                <w:szCs w:val="22"/>
              </w:rPr>
              <w:t xml:space="preserve"> </w:t>
            </w:r>
            <w:r w:rsidRPr="001A342C">
              <w:rPr>
                <w:sz w:val="22"/>
                <w:szCs w:val="22"/>
                <w:lang w:val="en-US"/>
              </w:rPr>
              <w:t>L</w:t>
            </w:r>
            <w:r w:rsidRPr="001A342C">
              <w:rPr>
                <w:sz w:val="22"/>
                <w:szCs w:val="22"/>
              </w:rPr>
              <w:t>., 1766) на территории Якутии (тезисы)</w:t>
            </w:r>
          </w:p>
        </w:tc>
        <w:tc>
          <w:tcPr>
            <w:tcW w:w="3402" w:type="dxa"/>
          </w:tcPr>
          <w:p w:rsidR="005507D9" w:rsidRPr="00352242" w:rsidRDefault="005507D9" w:rsidP="00126AEE">
            <w:pPr>
              <w:ind w:firstLine="0"/>
              <w:rPr>
                <w:sz w:val="22"/>
                <w:szCs w:val="22"/>
              </w:rPr>
            </w:pPr>
            <w:r w:rsidRPr="00352242">
              <w:rPr>
                <w:sz w:val="22"/>
                <w:szCs w:val="22"/>
              </w:rPr>
              <w:t xml:space="preserve">Актуальные проблемы современной териологии: тезисы докладов, (18-22 сентября 2012 г., Новосибирск). - Новосибирск, 2012. – С. 83. </w:t>
            </w:r>
          </w:p>
        </w:tc>
        <w:tc>
          <w:tcPr>
            <w:tcW w:w="933" w:type="dxa"/>
          </w:tcPr>
          <w:p w:rsidR="005507D9" w:rsidRPr="001A342C" w:rsidRDefault="005507D9" w:rsidP="00126AEE">
            <w:pPr>
              <w:ind w:firstLine="0"/>
              <w:rPr>
                <w:sz w:val="22"/>
                <w:szCs w:val="22"/>
              </w:rPr>
            </w:pPr>
            <w:r w:rsidRPr="001A342C">
              <w:rPr>
                <w:sz w:val="22"/>
                <w:szCs w:val="22"/>
              </w:rPr>
              <w:t>1 стр. м.п.</w:t>
            </w:r>
          </w:p>
        </w:tc>
      </w:tr>
    </w:tbl>
    <w:p w:rsidR="005507D9" w:rsidRPr="007E1030" w:rsidRDefault="005507D9" w:rsidP="00BB1776">
      <w:pPr>
        <w:jc w:val="both"/>
        <w:rPr>
          <w:sz w:val="28"/>
          <w:szCs w:val="28"/>
        </w:rPr>
      </w:pPr>
    </w:p>
    <w:p w:rsidR="005507D9" w:rsidRPr="007E1030" w:rsidRDefault="005507D9" w:rsidP="00BB1776">
      <w:pPr>
        <w:rPr>
          <w:sz w:val="28"/>
          <w:szCs w:val="28"/>
        </w:rPr>
      </w:pPr>
      <w:r w:rsidRPr="007E1030">
        <w:rPr>
          <w:sz w:val="28"/>
          <w:szCs w:val="28"/>
        </w:rPr>
        <w:t>Зав.кафедрой</w:t>
      </w:r>
      <w:r>
        <w:rPr>
          <w:sz w:val="28"/>
          <w:szCs w:val="28"/>
        </w:rPr>
        <w:t xml:space="preserve">                                                                 </w:t>
      </w:r>
      <w:r w:rsidRPr="007E1030">
        <w:rPr>
          <w:sz w:val="28"/>
          <w:szCs w:val="28"/>
        </w:rPr>
        <w:t>В.Н.Винокуров</w:t>
      </w:r>
    </w:p>
    <w:p w:rsidR="005507D9" w:rsidRDefault="005507D9" w:rsidP="00BB1776"/>
    <w:p w:rsidR="005507D9" w:rsidRDefault="005507D9"/>
    <w:sectPr w:rsidR="005507D9" w:rsidSect="00F4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04C"/>
    <w:multiLevelType w:val="hybridMultilevel"/>
    <w:tmpl w:val="0234F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776"/>
    <w:rsid w:val="00026D2E"/>
    <w:rsid w:val="000A7443"/>
    <w:rsid w:val="00126AEE"/>
    <w:rsid w:val="001436C3"/>
    <w:rsid w:val="00154401"/>
    <w:rsid w:val="00162E60"/>
    <w:rsid w:val="00164464"/>
    <w:rsid w:val="00187E40"/>
    <w:rsid w:val="001A342C"/>
    <w:rsid w:val="001E1BE0"/>
    <w:rsid w:val="00220D48"/>
    <w:rsid w:val="00233F51"/>
    <w:rsid w:val="002638DB"/>
    <w:rsid w:val="002A183E"/>
    <w:rsid w:val="002C42DE"/>
    <w:rsid w:val="002C7685"/>
    <w:rsid w:val="002E02DC"/>
    <w:rsid w:val="00352242"/>
    <w:rsid w:val="00385849"/>
    <w:rsid w:val="003A0D83"/>
    <w:rsid w:val="003B5A5D"/>
    <w:rsid w:val="003B6A95"/>
    <w:rsid w:val="00404F55"/>
    <w:rsid w:val="00486B12"/>
    <w:rsid w:val="004A3C1D"/>
    <w:rsid w:val="004F32CD"/>
    <w:rsid w:val="00514E20"/>
    <w:rsid w:val="0054725E"/>
    <w:rsid w:val="005507D9"/>
    <w:rsid w:val="0056221F"/>
    <w:rsid w:val="00584B9F"/>
    <w:rsid w:val="005B150C"/>
    <w:rsid w:val="005C6DF0"/>
    <w:rsid w:val="00662698"/>
    <w:rsid w:val="006A1AEF"/>
    <w:rsid w:val="006D32B2"/>
    <w:rsid w:val="006E2E23"/>
    <w:rsid w:val="006F2DED"/>
    <w:rsid w:val="00791D64"/>
    <w:rsid w:val="007E1030"/>
    <w:rsid w:val="007F2341"/>
    <w:rsid w:val="008105DD"/>
    <w:rsid w:val="00836C6B"/>
    <w:rsid w:val="00842978"/>
    <w:rsid w:val="008523C9"/>
    <w:rsid w:val="008619D1"/>
    <w:rsid w:val="008B3914"/>
    <w:rsid w:val="00973136"/>
    <w:rsid w:val="00A52FAB"/>
    <w:rsid w:val="00A607BA"/>
    <w:rsid w:val="00A97D3C"/>
    <w:rsid w:val="00AA7F37"/>
    <w:rsid w:val="00AC1192"/>
    <w:rsid w:val="00AC5C9F"/>
    <w:rsid w:val="00AE407A"/>
    <w:rsid w:val="00AE4241"/>
    <w:rsid w:val="00B25A58"/>
    <w:rsid w:val="00B93FD8"/>
    <w:rsid w:val="00B979A4"/>
    <w:rsid w:val="00BA235F"/>
    <w:rsid w:val="00BB1776"/>
    <w:rsid w:val="00BC70FD"/>
    <w:rsid w:val="00C278EA"/>
    <w:rsid w:val="00C4473F"/>
    <w:rsid w:val="00CC745B"/>
    <w:rsid w:val="00D000D8"/>
    <w:rsid w:val="00D41970"/>
    <w:rsid w:val="00DA7139"/>
    <w:rsid w:val="00DB11D8"/>
    <w:rsid w:val="00E22F55"/>
    <w:rsid w:val="00E32F7F"/>
    <w:rsid w:val="00E92CF3"/>
    <w:rsid w:val="00EF6D0F"/>
    <w:rsid w:val="00F47325"/>
    <w:rsid w:val="00FE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76"/>
    <w:pPr>
      <w:widowControl w:val="0"/>
      <w:suppressAutoHyphens/>
      <w:autoSpaceDE w:val="0"/>
      <w:ind w:firstLine="44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1776"/>
    <w:pPr>
      <w:suppressAutoHyphens/>
    </w:pPr>
    <w:rPr>
      <w:rFonts w:cs="Calibri"/>
      <w:lang w:eastAsia="ar-SA"/>
    </w:rPr>
  </w:style>
  <w:style w:type="paragraph" w:styleId="BodyText">
    <w:name w:val="Body Text"/>
    <w:basedOn w:val="Normal"/>
    <w:link w:val="BodyTextChar"/>
    <w:uiPriority w:val="99"/>
    <w:rsid w:val="00BB1776"/>
    <w:pPr>
      <w:widowControl/>
      <w:suppressAutoHyphens w:val="0"/>
      <w:autoSpaceDE/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1776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B17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776"/>
    <w:rPr>
      <w:rFonts w:ascii="Times New Roman" w:hAnsi="Times New Roman" w:cs="Calibri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rsid w:val="00BB1776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BB1776"/>
    <w:pPr>
      <w:widowControl/>
      <w:suppressAutoHyphens w:val="0"/>
      <w:autoSpaceDE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a">
    <w:name w:val="Абзац списка"/>
    <w:basedOn w:val="Normal"/>
    <w:uiPriority w:val="99"/>
    <w:rsid w:val="005B150C"/>
    <w:pPr>
      <w:widowControl/>
      <w:suppressAutoHyphens w:val="0"/>
      <w:autoSpaceDE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a0">
    <w:name w:val="Без интервала"/>
    <w:link w:val="a1"/>
    <w:uiPriority w:val="99"/>
    <w:rsid w:val="005B150C"/>
    <w:rPr>
      <w:lang w:eastAsia="en-US"/>
    </w:rPr>
  </w:style>
  <w:style w:type="character" w:customStyle="1" w:styleId="a1">
    <w:name w:val="Без интервала Знак"/>
    <w:basedOn w:val="DefaultParagraphFont"/>
    <w:link w:val="a0"/>
    <w:uiPriority w:val="99"/>
    <w:locked/>
    <w:rsid w:val="005B150C"/>
    <w:rPr>
      <w:rFonts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5B150C"/>
    <w:pPr>
      <w:suppressAutoHyphens w:val="0"/>
      <w:autoSpaceDN w:val="0"/>
      <w:adjustRightInd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1875</Words>
  <Characters>10692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</cp:revision>
  <cp:lastPrinted>2014-02-10T02:52:00Z</cp:lastPrinted>
  <dcterms:created xsi:type="dcterms:W3CDTF">2014-02-09T07:14:00Z</dcterms:created>
  <dcterms:modified xsi:type="dcterms:W3CDTF">2014-02-22T01:46:00Z</dcterms:modified>
</cp:coreProperties>
</file>